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34" w:rsidRPr="00D42185" w:rsidRDefault="00B832B3">
      <w:pPr>
        <w:pStyle w:val="Pealkiri2"/>
        <w:rPr>
          <w:sz w:val="24"/>
        </w:rPr>
      </w:pPr>
      <w:proofErr w:type="spellStart"/>
      <w:r>
        <w:rPr>
          <w:sz w:val="24"/>
        </w:rPr>
        <w:t>Kovisiooni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koostöö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kokkulepe</w:t>
      </w:r>
      <w:proofErr w:type="spellEnd"/>
    </w:p>
    <w:p w:rsidR="00AF7F34" w:rsidRPr="00D42185" w:rsidRDefault="00AF7F34">
      <w:pPr>
        <w:jc w:val="center"/>
      </w:pPr>
    </w:p>
    <w:p w:rsidR="00AF7F34" w:rsidRPr="00D42185" w:rsidRDefault="00AF7F34"/>
    <w:p w:rsidR="00AF7F34" w:rsidRPr="00D42185" w:rsidRDefault="00AF7F34"/>
    <w:p w:rsidR="00285301" w:rsidRPr="00D42185" w:rsidRDefault="00285301"/>
    <w:p w:rsidR="00AF7F34" w:rsidRPr="00D03B03" w:rsidRDefault="009E7FE1">
      <w:pPr>
        <w:rPr>
          <w:sz w:val="22"/>
          <w:szCs w:val="22"/>
        </w:rPr>
      </w:pPr>
      <w:proofErr w:type="spellStart"/>
      <w:r>
        <w:rPr>
          <w:sz w:val="22"/>
        </w:rPr>
        <w:t>Käesolev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koostöö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kokklepe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reguleerib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allakirjutanute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koostööd</w:t>
      </w:r>
      <w:proofErr w:type="spellEnd"/>
      <w:r>
        <w:rPr>
          <w:sz w:val="22"/>
        </w:rPr>
        <w:t>.</w:t>
      </w:r>
    </w:p>
    <w:p w:rsidR="00AF7F34" w:rsidRPr="00D03B03" w:rsidRDefault="00AF7F34">
      <w:pPr>
        <w:rPr>
          <w:sz w:val="22"/>
          <w:szCs w:val="22"/>
        </w:rPr>
      </w:pPr>
    </w:p>
    <w:p w:rsidR="00AF7F34" w:rsidRPr="00D03B03" w:rsidRDefault="00AF7F34">
      <w:pPr>
        <w:rPr>
          <w:sz w:val="22"/>
          <w:szCs w:val="22"/>
        </w:rPr>
      </w:pPr>
    </w:p>
    <w:p w:rsidR="00AF7F34" w:rsidRPr="00D03B03" w:rsidRDefault="009E7FE1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</w:rPr>
        <w:t>Kohtumiste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kuupäevad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ja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kohad</w:t>
      </w:r>
      <w:proofErr w:type="spellEnd"/>
    </w:p>
    <w:p w:rsidR="00CF7CA5" w:rsidRPr="00D03B03" w:rsidRDefault="00CF7CA5" w:rsidP="00F42887">
      <w:pPr>
        <w:rPr>
          <w:sz w:val="22"/>
          <w:szCs w:val="22"/>
        </w:rPr>
      </w:pPr>
    </w:p>
    <w:p w:rsidR="00AF7F34" w:rsidRPr="00D03B03" w:rsidRDefault="00AF7F34">
      <w:pPr>
        <w:ind w:left="705"/>
        <w:rPr>
          <w:sz w:val="22"/>
          <w:szCs w:val="22"/>
        </w:rPr>
      </w:pPr>
    </w:p>
    <w:p w:rsidR="00AF7F34" w:rsidRPr="00D03B03" w:rsidRDefault="00AF7F34" w:rsidP="009D0F89">
      <w:pPr>
        <w:rPr>
          <w:sz w:val="22"/>
          <w:szCs w:val="22"/>
        </w:rPr>
      </w:pPr>
    </w:p>
    <w:p w:rsidR="00AF7F34" w:rsidRPr="00D03B03" w:rsidRDefault="009E7FE1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</w:rPr>
        <w:t>Koostöö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üldine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eesmärk</w:t>
      </w:r>
      <w:proofErr w:type="spellEnd"/>
    </w:p>
    <w:p w:rsidR="00AF7F34" w:rsidRPr="00D03B03" w:rsidRDefault="00AF7F34">
      <w:pPr>
        <w:rPr>
          <w:b/>
          <w:sz w:val="22"/>
          <w:szCs w:val="22"/>
        </w:rPr>
      </w:pPr>
    </w:p>
    <w:p w:rsidR="00D03B03" w:rsidRDefault="009E7FE1">
      <w:pPr>
        <w:pStyle w:val="Taandegakehatekst"/>
        <w:rPr>
          <w:sz w:val="22"/>
        </w:rPr>
      </w:pPr>
      <w:proofErr w:type="spellStart"/>
      <w:r>
        <w:rPr>
          <w:sz w:val="22"/>
        </w:rPr>
        <w:t>Kovisiooni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näol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tegemist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omavahel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võrdsete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kolleegide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vahelise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nõustamisega</w:t>
      </w:r>
      <w:proofErr w:type="spellEnd"/>
      <w:r>
        <w:rPr>
          <w:sz w:val="22"/>
        </w:rPr>
        <w:t xml:space="preserve">, et </w:t>
      </w:r>
      <w:proofErr w:type="spellStart"/>
      <w:r>
        <w:rPr>
          <w:sz w:val="22"/>
        </w:rPr>
        <w:t>leida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lahendusi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tööga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seotud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probleemidele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Tegemist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tulemustele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suunatud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protsessiga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analüüsitakse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osalejate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murekohti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vaadates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sealjuures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erinevaid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perspektiive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kasutades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grupi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teadmisi</w:t>
      </w:r>
      <w:proofErr w:type="spellEnd"/>
      <w:r>
        <w:rPr>
          <w:sz w:val="22"/>
        </w:rPr>
        <w:t xml:space="preserve">. </w:t>
      </w:r>
    </w:p>
    <w:p w:rsidR="009E7FE1" w:rsidRPr="00D03B03" w:rsidRDefault="009E7FE1">
      <w:pPr>
        <w:pStyle w:val="Taandegakehatekst"/>
        <w:rPr>
          <w:sz w:val="22"/>
          <w:szCs w:val="22"/>
        </w:rPr>
      </w:pPr>
      <w:proofErr w:type="spellStart"/>
      <w:r>
        <w:rPr>
          <w:sz w:val="22"/>
        </w:rPr>
        <w:t>Grupis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osalemine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aitab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enesearengule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tööga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rahulolu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säilitamisele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Samuti</w:t>
      </w:r>
      <w:proofErr w:type="spellEnd"/>
      <w:r>
        <w:rPr>
          <w:sz w:val="22"/>
        </w:rPr>
        <w:t xml:space="preserve"> on see </w:t>
      </w:r>
      <w:proofErr w:type="spellStart"/>
      <w:r>
        <w:rPr>
          <w:sz w:val="22"/>
        </w:rPr>
        <w:t>hea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võimalus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töötajate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jõustamiseks</w:t>
      </w:r>
      <w:proofErr w:type="spellEnd"/>
      <w:r>
        <w:rPr>
          <w:sz w:val="22"/>
        </w:rPr>
        <w:t xml:space="preserve">. </w:t>
      </w:r>
    </w:p>
    <w:p w:rsidR="00AF7F34" w:rsidRPr="00D03B03" w:rsidRDefault="00AF7F34" w:rsidP="009D0F89">
      <w:pPr>
        <w:rPr>
          <w:sz w:val="22"/>
          <w:szCs w:val="22"/>
        </w:rPr>
      </w:pPr>
    </w:p>
    <w:p w:rsidR="009D0F89" w:rsidRPr="00D03B03" w:rsidRDefault="009D0F89" w:rsidP="009D0F89">
      <w:pPr>
        <w:rPr>
          <w:sz w:val="22"/>
          <w:szCs w:val="22"/>
        </w:rPr>
      </w:pPr>
    </w:p>
    <w:p w:rsidR="00AF7F34" w:rsidRPr="00D03B03" w:rsidRDefault="009E7FE1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</w:rPr>
        <w:t>Avatus</w:t>
      </w:r>
      <w:proofErr w:type="spellEnd"/>
    </w:p>
    <w:p w:rsidR="00AF7F34" w:rsidRPr="00D03B03" w:rsidRDefault="00AF7F34">
      <w:pPr>
        <w:rPr>
          <w:b/>
          <w:sz w:val="22"/>
          <w:szCs w:val="22"/>
        </w:rPr>
      </w:pPr>
    </w:p>
    <w:p w:rsidR="00AF7F34" w:rsidRPr="00D03B03" w:rsidRDefault="009E7FE1" w:rsidP="00CE68E7">
      <w:pPr>
        <w:pStyle w:val="Taandegakehatekst"/>
        <w:rPr>
          <w:sz w:val="22"/>
          <w:szCs w:val="22"/>
        </w:rPr>
      </w:pPr>
      <w:proofErr w:type="spellStart"/>
      <w:r>
        <w:rPr>
          <w:sz w:val="22"/>
        </w:rPr>
        <w:t>Kõik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osalejad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pühenduvad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lahendamata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küsimustele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vastuste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leidmisele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personaalsete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konfliktide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stressi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tekitavate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kogemuste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analüüsimisele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läbi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avatud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aktiivse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kommunikatsiooni</w:t>
      </w:r>
      <w:proofErr w:type="spellEnd"/>
      <w:r>
        <w:rPr>
          <w:sz w:val="22"/>
        </w:rPr>
        <w:t xml:space="preserve">. </w:t>
      </w:r>
    </w:p>
    <w:p w:rsidR="00650422" w:rsidRDefault="00650422">
      <w:pPr>
        <w:rPr>
          <w:sz w:val="22"/>
          <w:szCs w:val="22"/>
        </w:rPr>
      </w:pPr>
    </w:p>
    <w:p w:rsidR="00D03B03" w:rsidRDefault="00D03B03">
      <w:pPr>
        <w:rPr>
          <w:sz w:val="22"/>
          <w:szCs w:val="22"/>
        </w:rPr>
      </w:pPr>
    </w:p>
    <w:p w:rsidR="00D03B03" w:rsidRDefault="00D03B03">
      <w:pPr>
        <w:rPr>
          <w:sz w:val="22"/>
          <w:szCs w:val="22"/>
        </w:rPr>
      </w:pPr>
    </w:p>
    <w:p w:rsidR="00AF7F34" w:rsidRPr="009E7FE1" w:rsidRDefault="009E7FE1" w:rsidP="009E7FE1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9E7FE1">
        <w:rPr>
          <w:b/>
          <w:sz w:val="22"/>
        </w:rPr>
        <w:t>Tolerants</w:t>
      </w:r>
      <w:proofErr w:type="spellEnd"/>
      <w:r w:rsidRPr="009E7FE1">
        <w:rPr>
          <w:b/>
          <w:sz w:val="22"/>
        </w:rPr>
        <w:t xml:space="preserve">, </w:t>
      </w:r>
      <w:proofErr w:type="spellStart"/>
      <w:r w:rsidRPr="009E7FE1">
        <w:rPr>
          <w:b/>
          <w:sz w:val="22"/>
        </w:rPr>
        <w:t>väärtustamine</w:t>
      </w:r>
      <w:proofErr w:type="spellEnd"/>
      <w:r w:rsidRPr="009E7FE1">
        <w:rPr>
          <w:b/>
          <w:sz w:val="22"/>
        </w:rPr>
        <w:t xml:space="preserve"> </w:t>
      </w:r>
      <w:proofErr w:type="spellStart"/>
      <w:r w:rsidRPr="009E7FE1">
        <w:rPr>
          <w:b/>
          <w:sz w:val="22"/>
        </w:rPr>
        <w:t>ja</w:t>
      </w:r>
      <w:proofErr w:type="spellEnd"/>
      <w:r w:rsidRPr="009E7FE1">
        <w:rPr>
          <w:b/>
          <w:sz w:val="22"/>
        </w:rPr>
        <w:t xml:space="preserve"> </w:t>
      </w:r>
      <w:proofErr w:type="spellStart"/>
      <w:r w:rsidRPr="009E7FE1">
        <w:rPr>
          <w:b/>
          <w:sz w:val="22"/>
        </w:rPr>
        <w:t>vastastikkune</w:t>
      </w:r>
      <w:proofErr w:type="spellEnd"/>
      <w:r w:rsidRPr="009E7FE1">
        <w:rPr>
          <w:b/>
          <w:sz w:val="22"/>
        </w:rPr>
        <w:t xml:space="preserve"> </w:t>
      </w:r>
      <w:proofErr w:type="spellStart"/>
      <w:r w:rsidRPr="009E7FE1">
        <w:rPr>
          <w:b/>
          <w:sz w:val="22"/>
        </w:rPr>
        <w:t>austus</w:t>
      </w:r>
      <w:proofErr w:type="spellEnd"/>
      <w:r w:rsidRPr="009E7FE1">
        <w:rPr>
          <w:b/>
          <w:sz w:val="22"/>
        </w:rPr>
        <w:t xml:space="preserve"> </w:t>
      </w:r>
    </w:p>
    <w:p w:rsidR="009E7FE1" w:rsidRPr="009E7FE1" w:rsidRDefault="009E7FE1" w:rsidP="009E7FE1">
      <w:pPr>
        <w:ind w:left="705"/>
        <w:rPr>
          <w:b/>
          <w:sz w:val="22"/>
          <w:szCs w:val="22"/>
        </w:rPr>
      </w:pPr>
    </w:p>
    <w:p w:rsidR="00AF7F34" w:rsidRPr="00D03B03" w:rsidRDefault="009E7FE1">
      <w:pPr>
        <w:pStyle w:val="Taandegakehatekst"/>
        <w:rPr>
          <w:sz w:val="22"/>
          <w:szCs w:val="22"/>
        </w:rPr>
      </w:pPr>
      <w:proofErr w:type="spellStart"/>
      <w:r>
        <w:rPr>
          <w:sz w:val="22"/>
        </w:rPr>
        <w:t>Kovisiooni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grupi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tööõhkkonda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iseloomustavad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tolerants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üksteise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väärtustamine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vastastikkune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austus</w:t>
      </w:r>
      <w:proofErr w:type="spellEnd"/>
      <w:r>
        <w:rPr>
          <w:sz w:val="22"/>
        </w:rPr>
        <w:t xml:space="preserve">. See </w:t>
      </w:r>
      <w:proofErr w:type="spellStart"/>
      <w:r>
        <w:rPr>
          <w:sz w:val="22"/>
        </w:rPr>
        <w:t>võimaldab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hirmuvaba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keskkonna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kus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lubatud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arutada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nõrkusi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eksimist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abituse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tunnet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ärevust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viha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kahtlusi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tööelus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ette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võivad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tulla</w:t>
      </w:r>
      <w:proofErr w:type="spellEnd"/>
      <w:r>
        <w:rPr>
          <w:sz w:val="22"/>
        </w:rPr>
        <w:t xml:space="preserve">. </w:t>
      </w:r>
      <w:r w:rsidR="00AF7F34">
        <w:rPr>
          <w:sz w:val="22"/>
        </w:rPr>
        <w:t xml:space="preserve"> </w:t>
      </w:r>
    </w:p>
    <w:p w:rsidR="00AF7F34" w:rsidRPr="00D03B03" w:rsidRDefault="00AF7F34">
      <w:pPr>
        <w:ind w:left="705"/>
        <w:rPr>
          <w:sz w:val="22"/>
          <w:szCs w:val="22"/>
        </w:rPr>
      </w:pPr>
    </w:p>
    <w:p w:rsidR="00AF7F34" w:rsidRPr="00D03B03" w:rsidRDefault="00AF7F34">
      <w:pPr>
        <w:ind w:left="705"/>
        <w:rPr>
          <w:sz w:val="22"/>
          <w:szCs w:val="22"/>
        </w:rPr>
      </w:pPr>
    </w:p>
    <w:p w:rsidR="00AF7F34" w:rsidRPr="00D03B03" w:rsidRDefault="00AF7F34">
      <w:pPr>
        <w:ind w:left="705"/>
        <w:rPr>
          <w:sz w:val="22"/>
          <w:szCs w:val="22"/>
        </w:rPr>
      </w:pPr>
    </w:p>
    <w:p w:rsidR="00AF7F34" w:rsidRPr="00D03B03" w:rsidRDefault="009E7FE1" w:rsidP="005F3B73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</w:rPr>
        <w:t>Moderaatori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ülesanded</w:t>
      </w:r>
      <w:proofErr w:type="spellEnd"/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vajadusel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väline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moderaator</w:t>
      </w:r>
      <w:proofErr w:type="spellEnd"/>
      <w:r>
        <w:rPr>
          <w:b/>
          <w:sz w:val="22"/>
        </w:rPr>
        <w:t>)</w:t>
      </w:r>
    </w:p>
    <w:p w:rsidR="00AF7F34" w:rsidRPr="00D03B03" w:rsidRDefault="00AF7F34">
      <w:pPr>
        <w:rPr>
          <w:b/>
          <w:sz w:val="22"/>
          <w:szCs w:val="22"/>
        </w:rPr>
      </w:pPr>
    </w:p>
    <w:p w:rsidR="00D11268" w:rsidRPr="009E7FE1" w:rsidRDefault="009E7FE1" w:rsidP="00D11268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rPr>
          <w:sz w:val="22"/>
          <w:szCs w:val="22"/>
        </w:rPr>
      </w:pPr>
      <w:proofErr w:type="spellStart"/>
      <w:r w:rsidRPr="009E7FE1">
        <w:rPr>
          <w:sz w:val="22"/>
        </w:rPr>
        <w:t>Kovisiooni</w:t>
      </w:r>
      <w:proofErr w:type="spellEnd"/>
      <w:r w:rsidRPr="009E7FE1">
        <w:rPr>
          <w:sz w:val="22"/>
        </w:rPr>
        <w:t xml:space="preserve"> </w:t>
      </w:r>
      <w:proofErr w:type="spellStart"/>
      <w:r w:rsidRPr="009E7FE1">
        <w:rPr>
          <w:sz w:val="22"/>
        </w:rPr>
        <w:t>protsessi</w:t>
      </w:r>
      <w:proofErr w:type="spellEnd"/>
      <w:r w:rsidRPr="009E7FE1">
        <w:rPr>
          <w:sz w:val="22"/>
        </w:rPr>
        <w:t xml:space="preserve"> </w:t>
      </w:r>
      <w:proofErr w:type="spellStart"/>
      <w:r w:rsidRPr="009E7FE1">
        <w:rPr>
          <w:sz w:val="22"/>
        </w:rPr>
        <w:t>selgitamine</w:t>
      </w:r>
      <w:proofErr w:type="spellEnd"/>
      <w:r w:rsidRPr="009E7FE1">
        <w:rPr>
          <w:sz w:val="22"/>
        </w:rPr>
        <w:t xml:space="preserve"> </w:t>
      </w:r>
      <w:proofErr w:type="spellStart"/>
      <w:r w:rsidRPr="009E7FE1">
        <w:rPr>
          <w:sz w:val="22"/>
        </w:rPr>
        <w:t>ja</w:t>
      </w:r>
      <w:proofErr w:type="spellEnd"/>
      <w:r w:rsidRPr="009E7FE1">
        <w:rPr>
          <w:sz w:val="22"/>
        </w:rPr>
        <w:t xml:space="preserve"> </w:t>
      </w:r>
      <w:proofErr w:type="spellStart"/>
      <w:r w:rsidRPr="009E7FE1">
        <w:rPr>
          <w:sz w:val="22"/>
        </w:rPr>
        <w:t>monitooring</w:t>
      </w:r>
      <w:proofErr w:type="spellEnd"/>
      <w:r w:rsidRPr="009E7FE1">
        <w:rPr>
          <w:sz w:val="22"/>
        </w:rPr>
        <w:t xml:space="preserve">. </w:t>
      </w:r>
    </w:p>
    <w:p w:rsidR="00D11268" w:rsidRPr="00D03B03" w:rsidRDefault="009E7FE1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rPr>
          <w:sz w:val="22"/>
          <w:szCs w:val="22"/>
        </w:rPr>
      </w:pPr>
      <w:proofErr w:type="spellStart"/>
      <w:r>
        <w:rPr>
          <w:sz w:val="22"/>
        </w:rPr>
        <w:t>Sekkumine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reeglite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eiramise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korral</w:t>
      </w:r>
      <w:proofErr w:type="spellEnd"/>
    </w:p>
    <w:p w:rsidR="00D11268" w:rsidRPr="00D03B03" w:rsidRDefault="009E7FE1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rPr>
          <w:sz w:val="22"/>
          <w:szCs w:val="22"/>
        </w:rPr>
      </w:pPr>
      <w:proofErr w:type="spellStart"/>
      <w:r>
        <w:rPr>
          <w:sz w:val="22"/>
        </w:rPr>
        <w:t>Nõustamisprotsessis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osalemise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vältimine</w:t>
      </w:r>
      <w:proofErr w:type="spellEnd"/>
    </w:p>
    <w:p w:rsidR="00D11268" w:rsidRPr="00D03B03" w:rsidRDefault="00D11268" w:rsidP="00D11268">
      <w:pPr>
        <w:rPr>
          <w:sz w:val="22"/>
          <w:szCs w:val="22"/>
        </w:rPr>
      </w:pPr>
    </w:p>
    <w:p w:rsidR="00AF7F34" w:rsidRPr="00D03B03" w:rsidRDefault="00AF7F34">
      <w:pPr>
        <w:rPr>
          <w:sz w:val="22"/>
          <w:szCs w:val="22"/>
        </w:rPr>
      </w:pPr>
    </w:p>
    <w:p w:rsidR="00AF7F34" w:rsidRPr="00D03B03" w:rsidRDefault="009E7FE1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</w:rPr>
        <w:t>Osalejate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vastutus</w:t>
      </w:r>
      <w:proofErr w:type="spellEnd"/>
    </w:p>
    <w:p w:rsidR="00AF7F34" w:rsidRPr="00D03B03" w:rsidRDefault="00AF7F34">
      <w:pPr>
        <w:rPr>
          <w:b/>
          <w:sz w:val="22"/>
          <w:szCs w:val="22"/>
        </w:rPr>
      </w:pPr>
    </w:p>
    <w:p w:rsidR="00AF7F34" w:rsidRPr="00D03B03" w:rsidRDefault="009E7FE1">
      <w:pPr>
        <w:pStyle w:val="Taandegakehatekst"/>
        <w:rPr>
          <w:sz w:val="22"/>
          <w:szCs w:val="22"/>
        </w:rPr>
      </w:pPr>
      <w:proofErr w:type="spellStart"/>
      <w:r>
        <w:rPr>
          <w:sz w:val="22"/>
        </w:rPr>
        <w:t>Kovisiooni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gruppi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registreerunud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osalejad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aksepteerivad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ühist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vastutust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kovisiooni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protsessi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tulemuste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eest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Kovisiooni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grupi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modereerimine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vähenda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grupis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osalejatelt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oodatud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panust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aktiivsuse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individuaalse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sisendi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osas</w:t>
      </w:r>
      <w:proofErr w:type="spellEnd"/>
      <w:r>
        <w:rPr>
          <w:sz w:val="22"/>
        </w:rPr>
        <w:t xml:space="preserve">. </w:t>
      </w:r>
    </w:p>
    <w:p w:rsidR="00AF7F34" w:rsidRPr="00D03B03" w:rsidRDefault="00AF7F34">
      <w:pPr>
        <w:ind w:left="705"/>
        <w:rPr>
          <w:sz w:val="22"/>
          <w:szCs w:val="22"/>
        </w:rPr>
      </w:pPr>
    </w:p>
    <w:p w:rsidR="00AF7F34" w:rsidRPr="00D03B03" w:rsidRDefault="00AF7F34">
      <w:pPr>
        <w:ind w:left="705"/>
        <w:rPr>
          <w:sz w:val="22"/>
          <w:szCs w:val="22"/>
        </w:rPr>
      </w:pPr>
    </w:p>
    <w:p w:rsidR="00AF7F34" w:rsidRPr="00D03B03" w:rsidRDefault="00AF7F34">
      <w:pPr>
        <w:ind w:left="705"/>
        <w:rPr>
          <w:sz w:val="22"/>
          <w:szCs w:val="22"/>
        </w:rPr>
      </w:pPr>
    </w:p>
    <w:p w:rsidR="00AF7F34" w:rsidRPr="00D03B03" w:rsidRDefault="009E7FE1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</w:rPr>
        <w:t>Konfidentsiaalsuse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kohustus</w:t>
      </w:r>
      <w:proofErr w:type="spellEnd"/>
    </w:p>
    <w:p w:rsidR="00AF7F34" w:rsidRPr="00D03B03" w:rsidRDefault="00AF7F34">
      <w:pPr>
        <w:rPr>
          <w:b/>
          <w:sz w:val="22"/>
          <w:szCs w:val="22"/>
        </w:rPr>
      </w:pPr>
    </w:p>
    <w:p w:rsidR="003402A9" w:rsidRPr="00D03B03" w:rsidRDefault="009E7FE1" w:rsidP="003402A9">
      <w:pPr>
        <w:pStyle w:val="Taandegakehatekst"/>
        <w:rPr>
          <w:sz w:val="22"/>
          <w:szCs w:val="22"/>
        </w:rPr>
      </w:pPr>
      <w:proofErr w:type="spellStart"/>
      <w:r>
        <w:rPr>
          <w:sz w:val="22"/>
        </w:rPr>
        <w:t>Järgnev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kehtib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kõigile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grupis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osalejatele</w:t>
      </w:r>
      <w:proofErr w:type="spellEnd"/>
      <w:r w:rsidR="00AF7F34">
        <w:rPr>
          <w:sz w:val="22"/>
        </w:rPr>
        <w:t xml:space="preserve">:  </w:t>
      </w:r>
    </w:p>
    <w:p w:rsidR="003402A9" w:rsidRPr="00D03B03" w:rsidRDefault="003402A9" w:rsidP="003402A9">
      <w:pPr>
        <w:pStyle w:val="Taandegakehatekst"/>
        <w:rPr>
          <w:sz w:val="22"/>
          <w:szCs w:val="22"/>
        </w:rPr>
      </w:pPr>
    </w:p>
    <w:p w:rsidR="00AF7F34" w:rsidRPr="00D03B03" w:rsidRDefault="009E7FE1" w:rsidP="003402A9">
      <w:pPr>
        <w:pStyle w:val="Taandegakehatekst"/>
        <w:rPr>
          <w:sz w:val="22"/>
          <w:szCs w:val="22"/>
        </w:rPr>
      </w:pPr>
      <w:proofErr w:type="spellStart"/>
      <w:r>
        <w:rPr>
          <w:sz w:val="22"/>
        </w:rPr>
        <w:t>Kovisioonil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käsitletud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sisu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konfidentsiaalne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Ühtegi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kovisioonil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käsitletud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teemat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edasi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arutada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kovisioonil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mitte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osalenud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inimestega</w:t>
      </w:r>
      <w:proofErr w:type="spellEnd"/>
      <w:r>
        <w:rPr>
          <w:sz w:val="22"/>
        </w:rPr>
        <w:t xml:space="preserve">. </w:t>
      </w:r>
    </w:p>
    <w:p w:rsidR="00AF7F34" w:rsidRPr="00D03B03" w:rsidRDefault="00AF7F34">
      <w:pPr>
        <w:ind w:left="705"/>
        <w:rPr>
          <w:sz w:val="22"/>
          <w:szCs w:val="22"/>
        </w:rPr>
      </w:pPr>
    </w:p>
    <w:p w:rsidR="00AF7F34" w:rsidRDefault="00AF7F34">
      <w:pPr>
        <w:ind w:left="705"/>
        <w:rPr>
          <w:sz w:val="22"/>
          <w:szCs w:val="22"/>
        </w:rPr>
      </w:pPr>
    </w:p>
    <w:p w:rsidR="00D03B03" w:rsidRPr="00D03B03" w:rsidRDefault="00D03B03">
      <w:pPr>
        <w:ind w:left="705"/>
        <w:rPr>
          <w:sz w:val="22"/>
          <w:szCs w:val="22"/>
        </w:rPr>
      </w:pPr>
    </w:p>
    <w:p w:rsidR="00AF7F34" w:rsidRPr="00D03B03" w:rsidRDefault="009E7FE1">
      <w:pPr>
        <w:rPr>
          <w:sz w:val="22"/>
          <w:szCs w:val="22"/>
        </w:rPr>
      </w:pPr>
      <w:r>
        <w:rPr>
          <w:sz w:val="22"/>
        </w:rPr>
        <w:tab/>
      </w:r>
      <w:proofErr w:type="spellStart"/>
      <w:r>
        <w:rPr>
          <w:sz w:val="22"/>
        </w:rPr>
        <w:t>Allkirjastamise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koht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</w:t>
      </w:r>
      <w:proofErr w:type="spellEnd"/>
      <w:r>
        <w:rPr>
          <w:sz w:val="22"/>
        </w:rPr>
        <w:t xml:space="preserve"> kuupäev:</w:t>
      </w:r>
      <w:bookmarkStart w:id="0" w:name="_GoBack"/>
      <w:bookmarkEnd w:id="0"/>
    </w:p>
    <w:p w:rsidR="00AF7F34" w:rsidRDefault="00AF7F34"/>
    <w:sectPr w:rsidR="00AF7F34" w:rsidSect="004F7490">
      <w:headerReference w:type="default" r:id="rId7"/>
      <w:footerReference w:type="default" r:id="rId8"/>
      <w:pgSz w:w="11906" w:h="16838"/>
      <w:pgMar w:top="3119" w:right="1134" w:bottom="22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70" w:rsidRDefault="002F2670" w:rsidP="00AF7F34">
      <w:r>
        <w:separator/>
      </w:r>
    </w:p>
  </w:endnote>
  <w:endnote w:type="continuationSeparator" w:id="0">
    <w:p w:rsidR="002F2670" w:rsidRDefault="002F2670" w:rsidP="00AF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03" w:rsidRDefault="00D03B03">
    <w:pPr>
      <w:pStyle w:val="Jalus"/>
      <w:tabs>
        <w:tab w:val="clear" w:pos="9072"/>
        <w:tab w:val="right" w:pos="9498"/>
      </w:tabs>
      <w:rPr>
        <w:sz w:val="16"/>
      </w:rPr>
    </w:pPr>
    <w:r>
      <w:rPr>
        <w:sz w:val="16"/>
      </w:rPr>
      <w:t xml:space="preserve">Page </w:t>
    </w:r>
    <w:r w:rsidR="00E77322">
      <w:rPr>
        <w:rStyle w:val="Lehekljenumber"/>
        <w:sz w:val="16"/>
      </w:rPr>
      <w:fldChar w:fldCharType="begin"/>
    </w:r>
    <w:r>
      <w:rPr>
        <w:rStyle w:val="Lehekljenumber"/>
        <w:sz w:val="16"/>
      </w:rPr>
      <w:instrText xml:space="preserve"> PAGE </w:instrText>
    </w:r>
    <w:r w:rsidR="00E77322">
      <w:rPr>
        <w:rStyle w:val="Lehekljenumber"/>
        <w:sz w:val="16"/>
      </w:rPr>
      <w:fldChar w:fldCharType="separate"/>
    </w:r>
    <w:r w:rsidR="009E7FE1">
      <w:rPr>
        <w:rStyle w:val="Lehekljenumber"/>
        <w:noProof/>
        <w:sz w:val="16"/>
      </w:rPr>
      <w:t>1</w:t>
    </w:r>
    <w:r w:rsidR="00E77322">
      <w:rPr>
        <w:rStyle w:val="Lehekljenumber"/>
        <w:sz w:val="16"/>
      </w:rPr>
      <w:fldChar w:fldCharType="end"/>
    </w:r>
    <w:r>
      <w:rPr>
        <w:rStyle w:val="Lehekljenumber"/>
        <w:sz w:val="16"/>
      </w:rPr>
      <w:t xml:space="preserve"> of 2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70" w:rsidRDefault="002F2670" w:rsidP="00AF7F34">
      <w:r>
        <w:separator/>
      </w:r>
    </w:p>
  </w:footnote>
  <w:footnote w:type="continuationSeparator" w:id="0">
    <w:p w:rsidR="002F2670" w:rsidRDefault="002F2670" w:rsidP="00AF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03" w:rsidRDefault="001E23B6">
    <w:pPr>
      <w:pStyle w:val="Pis"/>
    </w:pPr>
    <w:r>
      <w:rPr>
        <w:noProof/>
        <w:lang w:val="et-EE" w:eastAsia="et-E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4947285</wp:posOffset>
              </wp:positionH>
              <wp:positionV relativeFrom="paragraph">
                <wp:posOffset>76200</wp:posOffset>
              </wp:positionV>
              <wp:extent cx="1333500" cy="790575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7D3" w:rsidRDefault="00E837D3">
                          <w:r>
                            <w:rPr>
                              <w:noProof/>
                              <w:lang w:val="et-EE" w:eastAsia="et-EE" w:bidi="ar-SA"/>
                            </w:rPr>
                            <w:drawing>
                              <wp:inline distT="0" distB="0" distL="0" distR="0">
                                <wp:extent cx="1141095" cy="513928"/>
                                <wp:effectExtent l="19050" t="0" r="1905" b="0"/>
                                <wp:docPr id="4" name="Bild 4" descr="Logo_INDIVERS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INDIVERS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95" cy="5139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5pt;margin-top:6pt;width:10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" stroked="f">
              <v:textbox>
                <w:txbxContent>
                  <w:p w:rsidR="00E837D3" w:rsidRDefault="00E837D3">
                    <w:r>
                      <w:rPr>
                        <w:noProof/>
                        <w:lang w:val="et-EE" w:eastAsia="et-EE" w:bidi="ar-SA"/>
                      </w:rPr>
                      <w:drawing>
                        <wp:inline distT="0" distB="0" distL="0" distR="0">
                          <wp:extent cx="1141095" cy="513928"/>
                          <wp:effectExtent l="19050" t="0" r="1905" b="0"/>
                          <wp:docPr id="4" name="Bild 4" descr="Logo_INDIVERS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INDIVERS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95" cy="513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77322">
      <w:t xml:space="preserve">                     </w:t>
    </w:r>
  </w:p>
  <w:p w:rsidR="00D03B03" w:rsidRDefault="001E23B6">
    <w:pPr>
      <w:pStyle w:val="Pis"/>
      <w:tabs>
        <w:tab w:val="left" w:pos="9356"/>
      </w:tabs>
    </w:pPr>
    <w:r>
      <w:rPr>
        <w:noProof/>
        <w:lang w:val="et-EE" w:eastAsia="et-E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2585085</wp:posOffset>
              </wp:positionH>
              <wp:positionV relativeFrom="paragraph">
                <wp:posOffset>215265</wp:posOffset>
              </wp:positionV>
              <wp:extent cx="1228725" cy="533400"/>
              <wp:effectExtent l="0" t="0" r="952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7D3" w:rsidRPr="00E837D3" w:rsidRDefault="00B832B3">
                          <w:pPr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</w:rPr>
                            <w:t>Lisa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03.55pt;margin-top:16.95pt;width:96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MohQIAABY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" stroked="f">
              <v:textbox>
                <w:txbxContent>
                  <w:p w:rsidR="00E837D3" w:rsidRPr="00E837D3" w:rsidRDefault="00B832B3">
                    <w:pPr>
                      <w:rPr>
                        <w:b/>
                        <w:szCs w:val="24"/>
                      </w:rPr>
                    </w:pPr>
                    <w:r>
                      <w:rPr>
                        <w:b/>
                      </w:rPr>
                      <w:t>Lisa 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t-EE" w:eastAsia="et-E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15240</wp:posOffset>
              </wp:positionV>
              <wp:extent cx="1809750" cy="676275"/>
              <wp:effectExtent l="381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7D3" w:rsidRDefault="00E837D3">
                          <w:r>
                            <w:rPr>
                              <w:noProof/>
                              <w:lang w:val="et-EE" w:eastAsia="et-EE" w:bidi="ar-SA"/>
                            </w:rPr>
                            <w:drawing>
                              <wp:inline distT="0" distB="0" distL="0" distR="0">
                                <wp:extent cx="1617345" cy="463397"/>
                                <wp:effectExtent l="19050" t="0" r="1905" b="0"/>
                                <wp:docPr id="7" name="Bild 7" descr="Erasmus+_Logo_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Erasmus+_Logo_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7345" cy="4633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7.2pt;margin-top:1.2pt;width:14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7VhAIAABY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" stroked="f">
              <v:textbox>
                <w:txbxContent>
                  <w:p w:rsidR="00E837D3" w:rsidRDefault="00E837D3">
                    <w:r>
                      <w:rPr>
                        <w:noProof/>
                        <w:lang w:val="et-EE" w:eastAsia="et-EE" w:bidi="ar-SA"/>
                      </w:rPr>
                      <w:drawing>
                        <wp:inline distT="0" distB="0" distL="0" distR="0">
                          <wp:extent cx="1617345" cy="463397"/>
                          <wp:effectExtent l="19050" t="0" r="1905" b="0"/>
                          <wp:docPr id="7" name="Bild 7" descr="Erasmus+_Logo_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Erasmus+_Logo_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7345" cy="463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77322"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6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F63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D66F5"/>
    <w:multiLevelType w:val="hybridMultilevel"/>
    <w:tmpl w:val="F54E3974"/>
    <w:lvl w:ilvl="0" w:tplc="C33C5A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5BAE"/>
    <w:multiLevelType w:val="singleLevel"/>
    <w:tmpl w:val="0A5825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4" w15:restartNumberingAfterBreak="0">
    <w:nsid w:val="450522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076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7461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7B7F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EF"/>
    <w:rsid w:val="000705A8"/>
    <w:rsid w:val="000B1644"/>
    <w:rsid w:val="001E23B6"/>
    <w:rsid w:val="00285301"/>
    <w:rsid w:val="002A2E99"/>
    <w:rsid w:val="002C1B29"/>
    <w:rsid w:val="002F2670"/>
    <w:rsid w:val="003402A9"/>
    <w:rsid w:val="00381FD7"/>
    <w:rsid w:val="003E1DC4"/>
    <w:rsid w:val="004D6E39"/>
    <w:rsid w:val="004F05EF"/>
    <w:rsid w:val="004F7490"/>
    <w:rsid w:val="00545D32"/>
    <w:rsid w:val="005F3B73"/>
    <w:rsid w:val="005F4927"/>
    <w:rsid w:val="00650422"/>
    <w:rsid w:val="006A5370"/>
    <w:rsid w:val="007458B8"/>
    <w:rsid w:val="007A3CFD"/>
    <w:rsid w:val="00834622"/>
    <w:rsid w:val="008D086D"/>
    <w:rsid w:val="0098036C"/>
    <w:rsid w:val="00990AC3"/>
    <w:rsid w:val="009C5DC1"/>
    <w:rsid w:val="009D0F89"/>
    <w:rsid w:val="009E7FE1"/>
    <w:rsid w:val="00A119DD"/>
    <w:rsid w:val="00A334D1"/>
    <w:rsid w:val="00A560EF"/>
    <w:rsid w:val="00AF7F34"/>
    <w:rsid w:val="00B23D1E"/>
    <w:rsid w:val="00B4263E"/>
    <w:rsid w:val="00B4449D"/>
    <w:rsid w:val="00B832B3"/>
    <w:rsid w:val="00CE68E7"/>
    <w:rsid w:val="00CF08E4"/>
    <w:rsid w:val="00CF7CA5"/>
    <w:rsid w:val="00D03B03"/>
    <w:rsid w:val="00D11268"/>
    <w:rsid w:val="00D42185"/>
    <w:rsid w:val="00D54119"/>
    <w:rsid w:val="00E03C92"/>
    <w:rsid w:val="00E31F21"/>
    <w:rsid w:val="00E77322"/>
    <w:rsid w:val="00E837D3"/>
    <w:rsid w:val="00ED1D4A"/>
    <w:rsid w:val="00F42887"/>
    <w:rsid w:val="00F460DC"/>
    <w:rsid w:val="00FC3DE4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0D8FA9F-8E70-4B49-B32C-A0902FE4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F7490"/>
    <w:rPr>
      <w:rFonts w:ascii="Arial" w:hAnsi="Arial"/>
      <w:sz w:val="24"/>
    </w:rPr>
  </w:style>
  <w:style w:type="paragraph" w:styleId="Pealkiri1">
    <w:name w:val="heading 1"/>
    <w:basedOn w:val="Normaallaad"/>
    <w:next w:val="Normaallaad"/>
    <w:qFormat/>
    <w:rsid w:val="004F7490"/>
    <w:pPr>
      <w:keepNext/>
      <w:spacing w:before="240" w:after="60"/>
      <w:outlineLvl w:val="0"/>
    </w:pPr>
    <w:rPr>
      <w:b/>
      <w:kern w:val="28"/>
      <w:sz w:val="28"/>
    </w:rPr>
  </w:style>
  <w:style w:type="paragraph" w:styleId="Pealkiri2">
    <w:name w:val="heading 2"/>
    <w:basedOn w:val="Normaallaad"/>
    <w:next w:val="Normaallaad"/>
    <w:qFormat/>
    <w:rsid w:val="004F7490"/>
    <w:pPr>
      <w:keepNext/>
      <w:jc w:val="center"/>
      <w:outlineLvl w:val="1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semiHidden/>
    <w:rsid w:val="004F7490"/>
    <w:pPr>
      <w:ind w:left="705"/>
    </w:pPr>
  </w:style>
  <w:style w:type="paragraph" w:styleId="Pis">
    <w:name w:val="header"/>
    <w:basedOn w:val="Normaallaad"/>
    <w:semiHidden/>
    <w:rsid w:val="004F7490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semiHidden/>
    <w:rsid w:val="004F7490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semiHidden/>
    <w:rsid w:val="004F7490"/>
  </w:style>
  <w:style w:type="paragraph" w:styleId="Loendilik">
    <w:name w:val="List Paragraph"/>
    <w:basedOn w:val="Normaallaad"/>
    <w:uiPriority w:val="34"/>
    <w:qFormat/>
    <w:rsid w:val="00D11268"/>
    <w:pPr>
      <w:ind w:left="708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F228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F2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3E72D16D</Template>
  <TotalTime>23</TotalTime>
  <Pages>2</Pages>
  <Words>264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Berufsbezogene Supervision</vt:lpstr>
      <vt:lpstr>Berufsbezogene Supervision</vt:lpstr>
    </vt:vector>
  </TitlesOfParts>
  <Company>josefsheim bigge</Company>
  <LinksUpToDate>false</LinksUpToDate>
  <CharactersWithSpaces>1797</CharactersWithSpaces>
  <SharedDoc>false</SharedDoc>
  <HLinks>
    <vt:vector size="6" baseType="variant">
      <vt:variant>
        <vt:i4>4915270</vt:i4>
      </vt:variant>
      <vt:variant>
        <vt:i4>-1</vt:i4>
      </vt:variant>
      <vt:variant>
        <vt:i4>2049</vt:i4>
      </vt:variant>
      <vt:variant>
        <vt:i4>1</vt:i4>
      </vt:variant>
      <vt:variant>
        <vt:lpwstr>D:\signets\jpg\30mm\Josefsheim.jpg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Berufsbezogene Supervision</dc:title>
  <dc:creator>bbw</dc:creator>
  <cp:lastModifiedBy>Liina Teesalu</cp:lastModifiedBy>
  <cp:revision>4</cp:revision>
  <cp:lastPrinted>2016-02-18T09:05:00Z</cp:lastPrinted>
  <dcterms:created xsi:type="dcterms:W3CDTF">2016-03-07T16:56:00Z</dcterms:created>
  <dcterms:modified xsi:type="dcterms:W3CDTF">2017-08-17T10:45:00Z</dcterms:modified>
</cp:coreProperties>
</file>