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0E" w:rsidRPr="00136164" w:rsidRDefault="00610E0E" w:rsidP="00610E0E">
      <w:pPr>
        <w:jc w:val="right"/>
        <w:rPr>
          <w:rFonts w:ascii="Arial" w:hAnsi="Arial" w:cs="Arial"/>
        </w:rPr>
      </w:pPr>
      <w:r w:rsidRPr="00136164">
        <w:rPr>
          <w:rFonts w:ascii="Arial" w:hAnsi="Arial" w:cs="Arial"/>
        </w:rPr>
        <w:t>PSÜHHOSOTSIAALSE TASAKAALU NIMESTIK</w:t>
      </w:r>
    </w:p>
    <w:p w:rsidR="00610E0E" w:rsidRPr="00136164" w:rsidRDefault="00610E0E" w:rsidP="00610E0E">
      <w:pPr>
        <w:jc w:val="right"/>
        <w:rPr>
          <w:rFonts w:ascii="Arial" w:hAnsi="Arial" w:cs="Arial"/>
        </w:rPr>
      </w:pPr>
      <w:r w:rsidRPr="00136164">
        <w:rPr>
          <w:rFonts w:ascii="Arial" w:hAnsi="Arial" w:cs="Arial"/>
        </w:rPr>
        <w:t>LISA 2</w:t>
      </w:r>
    </w:p>
    <w:p w:rsidR="00136164" w:rsidRPr="00D94BDF" w:rsidRDefault="00B40F49" w:rsidP="00D94BDF">
      <w:pPr>
        <w:pStyle w:val="Loendilik"/>
        <w:numPr>
          <w:ilvl w:val="0"/>
          <w:numId w:val="5"/>
        </w:numPr>
        <w:spacing w:after="0" w:line="240" w:lineRule="auto"/>
        <w:jc w:val="both"/>
        <w:rPr>
          <w:rFonts w:ascii="Arial" w:eastAsia="Calibri" w:hAnsi="Arial" w:cs="Arial"/>
          <w:b/>
          <w:lang w:val="et-EE"/>
        </w:rPr>
      </w:pPr>
      <w:r w:rsidRPr="00D94BDF">
        <w:rPr>
          <w:rFonts w:ascii="Arial" w:eastAsia="Calibri" w:hAnsi="Arial" w:cs="Arial"/>
          <w:b/>
          <w:sz w:val="24"/>
          <w:szCs w:val="24"/>
          <w:lang w:val="et-EE"/>
        </w:rPr>
        <w:t>Elulugu</w:t>
      </w:r>
    </w:p>
    <w:p w:rsidR="00136164" w:rsidRPr="00D94BDF" w:rsidRDefault="00136164" w:rsidP="00136164">
      <w:pPr>
        <w:spacing w:after="0" w:line="240" w:lineRule="auto"/>
        <w:ind w:left="142"/>
        <w:jc w:val="both"/>
        <w:rPr>
          <w:rFonts w:ascii="Arial" w:eastAsia="Calibri" w:hAnsi="Arial" w:cs="Arial"/>
          <w:lang w:val="et-EE"/>
        </w:rPr>
      </w:pPr>
    </w:p>
    <w:p w:rsidR="00136164" w:rsidRPr="00D94BDF" w:rsidRDefault="00B40F49" w:rsidP="00136164">
      <w:pPr>
        <w:spacing w:after="0" w:line="240" w:lineRule="auto"/>
        <w:ind w:left="142"/>
        <w:jc w:val="both"/>
        <w:rPr>
          <w:rFonts w:ascii="Arial" w:eastAsia="Calibri" w:hAnsi="Arial" w:cs="Arial"/>
          <w:lang w:val="et-EE"/>
        </w:rPr>
      </w:pPr>
      <w:r w:rsidRPr="00D94BDF">
        <w:rPr>
          <w:rFonts w:ascii="Arial" w:eastAsia="Calibri" w:hAnsi="Arial" w:cs="Arial"/>
          <w:lang w:val="et-EE"/>
        </w:rPr>
        <w:t>Isiklik informatsioon</w:t>
      </w:r>
      <w:r w:rsidR="0044582B" w:rsidRPr="00D94BDF">
        <w:rPr>
          <w:rFonts w:ascii="Arial" w:eastAsia="Calibri" w:hAnsi="Arial" w:cs="Arial"/>
          <w:lang w:val="et-EE"/>
        </w:rPr>
        <w:t xml:space="preserve">: &lt; </w:t>
      </w:r>
      <w:r w:rsidRPr="00D94BDF">
        <w:rPr>
          <w:rFonts w:ascii="Arial" w:eastAsia="Calibri" w:hAnsi="Arial" w:cs="Arial"/>
          <w:lang w:val="et-EE"/>
        </w:rPr>
        <w:t xml:space="preserve">Lisa </w:t>
      </w:r>
      <w:r w:rsidR="0044582B" w:rsidRPr="00D94BDF">
        <w:rPr>
          <w:rFonts w:ascii="Arial" w:eastAsia="Calibri" w:hAnsi="Arial" w:cs="Arial"/>
          <w:lang w:val="et-EE"/>
        </w:rPr>
        <w:t xml:space="preserve">1: </w:t>
      </w:r>
      <w:r w:rsidRPr="00D94BDF">
        <w:rPr>
          <w:rFonts w:ascii="Arial" w:eastAsia="Calibri" w:hAnsi="Arial" w:cs="Arial"/>
          <w:lang w:val="et-EE"/>
        </w:rPr>
        <w:t>esmane vestlus</w:t>
      </w:r>
      <w:r w:rsidR="0044582B" w:rsidRPr="00D94BDF">
        <w:rPr>
          <w:rFonts w:ascii="Arial" w:eastAsia="Calibri" w:hAnsi="Arial" w:cs="Arial"/>
          <w:lang w:val="et-EE"/>
        </w:rPr>
        <w:t>&gt;</w:t>
      </w:r>
    </w:p>
    <w:p w:rsidR="0044582B" w:rsidRPr="00D94BDF" w:rsidRDefault="00B40F49" w:rsidP="00136164">
      <w:pPr>
        <w:spacing w:after="0" w:line="240" w:lineRule="auto"/>
        <w:ind w:left="142"/>
        <w:jc w:val="both"/>
        <w:rPr>
          <w:rFonts w:ascii="Arial" w:eastAsia="Calibri" w:hAnsi="Arial" w:cs="Arial"/>
          <w:lang w:val="et-EE"/>
        </w:rPr>
      </w:pPr>
      <w:r w:rsidRPr="00D94BDF">
        <w:rPr>
          <w:rFonts w:ascii="Arial" w:eastAsia="Calibri" w:hAnsi="Arial" w:cs="Arial"/>
          <w:lang w:val="et-EE"/>
        </w:rPr>
        <w:t xml:space="preserve">Varasem olukord </w:t>
      </w:r>
      <w:r w:rsidR="0044582B" w:rsidRPr="00D94BDF">
        <w:rPr>
          <w:rFonts w:ascii="Arial" w:eastAsia="Calibri" w:hAnsi="Arial" w:cs="Arial"/>
          <w:lang w:val="et-EE"/>
        </w:rPr>
        <w:t xml:space="preserve">vs </w:t>
      </w:r>
      <w:r w:rsidRPr="00D94BDF">
        <w:rPr>
          <w:rFonts w:ascii="Arial" w:eastAsia="Calibri" w:hAnsi="Arial" w:cs="Arial"/>
          <w:lang w:val="et-EE"/>
        </w:rPr>
        <w:t>praegune olukord</w:t>
      </w:r>
      <w:r w:rsidR="0044582B" w:rsidRPr="00D94BDF">
        <w:rPr>
          <w:rFonts w:ascii="Arial" w:eastAsia="Calibri" w:hAnsi="Arial" w:cs="Arial"/>
          <w:lang w:val="et-EE"/>
        </w:rPr>
        <w:t xml:space="preserve"> vs </w:t>
      </w:r>
      <w:r w:rsidRPr="00D94BDF">
        <w:rPr>
          <w:rFonts w:ascii="Arial" w:eastAsia="Calibri" w:hAnsi="Arial" w:cs="Arial"/>
          <w:lang w:val="et-EE"/>
        </w:rPr>
        <w:t>olukord tulevikus</w:t>
      </w:r>
    </w:p>
    <w:p w:rsidR="0044582B" w:rsidRPr="00D94BDF" w:rsidRDefault="0044582B" w:rsidP="0044582B">
      <w:pPr>
        <w:spacing w:after="0" w:line="240" w:lineRule="auto"/>
        <w:contextualSpacing/>
        <w:jc w:val="both"/>
        <w:rPr>
          <w:rFonts w:ascii="Arial" w:eastAsia="Calibri" w:hAnsi="Arial" w:cs="Arial"/>
          <w:lang w:val="et-EE"/>
        </w:rPr>
      </w:pPr>
    </w:p>
    <w:p w:rsidR="00B40F49" w:rsidRPr="00D94BDF" w:rsidRDefault="00761E5A" w:rsidP="0044582B">
      <w:pPr>
        <w:spacing w:after="0" w:line="240" w:lineRule="auto"/>
        <w:contextualSpacing/>
        <w:jc w:val="both"/>
        <w:rPr>
          <w:rFonts w:ascii="Arial" w:eastAsia="Calibri" w:hAnsi="Arial" w:cs="Arial"/>
          <w:lang w:val="et-EE"/>
        </w:rPr>
      </w:pPr>
      <w:r w:rsidRPr="00D94BDF">
        <w:rPr>
          <w:rFonts w:ascii="Arial" w:eastAsia="Calibri" w:hAnsi="Arial" w:cs="Arial"/>
          <w:lang w:val="et-EE"/>
        </w:rPr>
        <w:t>Märkus</w:t>
      </w:r>
      <w:r w:rsidR="0044582B" w:rsidRPr="00D94BDF">
        <w:rPr>
          <w:rFonts w:ascii="Arial" w:eastAsia="Calibri" w:hAnsi="Arial" w:cs="Arial"/>
          <w:lang w:val="et-EE"/>
        </w:rPr>
        <w:t xml:space="preserve">: </w:t>
      </w:r>
      <w:r w:rsidR="00B40F49" w:rsidRPr="00D94BDF">
        <w:rPr>
          <w:rFonts w:ascii="Arial" w:eastAsia="Calibri" w:hAnsi="Arial" w:cs="Arial"/>
          <w:lang w:val="et-EE"/>
        </w:rPr>
        <w:t>Kuna paljudel juhtudel koolitatav ei tea, millest alustada, siis on soovitav järgida ning täita all toodud tabelit. Selliselt suudab koolitatav määratleda oma varasema ja praeguse olukorra, samuti oma tuleviku väljavaated. Soovitav on ette valmistada</w:t>
      </w:r>
      <w:r w:rsidRPr="00D94BDF">
        <w:rPr>
          <w:rFonts w:ascii="Arial" w:eastAsia="Calibri" w:hAnsi="Arial" w:cs="Arial"/>
          <w:lang w:val="et-EE"/>
        </w:rPr>
        <w:t xml:space="preserve"> 10 kaarti võtmepädevuste kohta</w:t>
      </w:r>
      <w:r w:rsidR="00B40F49" w:rsidRPr="00D94BDF">
        <w:rPr>
          <w:rFonts w:ascii="Arial" w:eastAsia="Calibri" w:hAnsi="Arial" w:cs="Arial"/>
          <w:lang w:val="et-EE"/>
        </w:rPr>
        <w:t xml:space="preserve"> ning asetada need lauale</w:t>
      </w:r>
      <w:r w:rsidR="00136164" w:rsidRPr="00D94BDF">
        <w:rPr>
          <w:rFonts w:ascii="Arial" w:eastAsia="Calibri" w:hAnsi="Arial" w:cs="Arial"/>
          <w:lang w:val="et-EE"/>
        </w:rPr>
        <w:t>. Seejärel valib koolitatav üks</w:t>
      </w:r>
      <w:r w:rsidR="00B40F49" w:rsidRPr="00D94BDF">
        <w:rPr>
          <w:rFonts w:ascii="Arial" w:eastAsia="Calibri" w:hAnsi="Arial" w:cs="Arial"/>
          <w:lang w:val="et-EE"/>
        </w:rPr>
        <w:t xml:space="preserve">haaval kaardid ning kirjeldab nende abil valitud oskust oma endisest ja praegusest olukorrast  lähtudes, otsustades, kas </w:t>
      </w:r>
      <w:r w:rsidRPr="00D94BDF">
        <w:rPr>
          <w:rFonts w:ascii="Arial" w:eastAsia="Calibri" w:hAnsi="Arial" w:cs="Arial"/>
          <w:lang w:val="et-EE"/>
        </w:rPr>
        <w:t>ta soovib</w:t>
      </w:r>
      <w:r w:rsidR="00B40F49" w:rsidRPr="00D94BDF">
        <w:rPr>
          <w:rFonts w:ascii="Arial" w:eastAsia="Calibri" w:hAnsi="Arial" w:cs="Arial"/>
          <w:lang w:val="et-EE"/>
        </w:rPr>
        <w:t xml:space="preserve"> seda oskust tulevikus täiendada. Koolitatavat tuleks julgustada tooma näiteid.</w:t>
      </w:r>
    </w:p>
    <w:p w:rsidR="00DD03ED" w:rsidRPr="00D94BDF" w:rsidRDefault="00B40F49" w:rsidP="0044582B">
      <w:pPr>
        <w:spacing w:after="0" w:line="240" w:lineRule="auto"/>
        <w:contextualSpacing/>
        <w:jc w:val="both"/>
        <w:rPr>
          <w:rFonts w:ascii="Arial" w:eastAsia="Calibri" w:hAnsi="Arial" w:cs="Arial"/>
          <w:lang w:val="et-EE"/>
        </w:rPr>
      </w:pPr>
      <w:r w:rsidRPr="00D94BDF">
        <w:rPr>
          <w:rFonts w:ascii="Arial" w:eastAsia="Calibri" w:hAnsi="Arial" w:cs="Arial"/>
          <w:lang w:val="et-EE"/>
        </w:rPr>
        <w:t>Viimases veerus määratleb iga koolitatav, milliseid oskusi nad tahavad arendada oma tuleviku väljavaadetest lähtudes, kujundades oma elu</w:t>
      </w:r>
      <w:r w:rsidR="00761E5A" w:rsidRPr="00D94BDF">
        <w:rPr>
          <w:rFonts w:ascii="Arial" w:eastAsia="Calibri" w:hAnsi="Arial" w:cs="Arial"/>
          <w:lang w:val="et-EE"/>
        </w:rPr>
        <w:t xml:space="preserve"> ja tegevuskava eesmärkide saavutamiseks</w:t>
      </w:r>
      <w:r w:rsidRPr="00D94BDF">
        <w:rPr>
          <w:rFonts w:ascii="Arial" w:eastAsia="Calibri" w:hAnsi="Arial" w:cs="Arial"/>
          <w:lang w:val="et-EE"/>
        </w:rPr>
        <w:t xml:space="preserve">. </w:t>
      </w:r>
      <w:r w:rsidR="00D36150" w:rsidRPr="00D94BDF">
        <w:rPr>
          <w:rFonts w:ascii="Arial" w:eastAsia="Calibri" w:hAnsi="Arial" w:cs="Arial"/>
          <w:lang w:val="et-EE"/>
        </w:rPr>
        <w:t>&lt;</w:t>
      </w:r>
      <w:r w:rsidRPr="00D94BDF">
        <w:rPr>
          <w:rFonts w:ascii="Arial" w:eastAsia="Calibri" w:hAnsi="Arial" w:cs="Arial"/>
          <w:lang w:val="et-EE"/>
        </w:rPr>
        <w:t xml:space="preserve">Vaata soovitatavat tabelit allpool. </w:t>
      </w:r>
      <w:r w:rsidR="00D36150" w:rsidRPr="00D94BDF">
        <w:rPr>
          <w:rFonts w:ascii="Arial" w:eastAsia="Calibri" w:hAnsi="Arial" w:cs="Arial"/>
          <w:lang w:val="et-EE"/>
        </w:rPr>
        <w:t>&gt;</w:t>
      </w:r>
    </w:p>
    <w:tbl>
      <w:tblPr>
        <w:tblStyle w:val="Sombreadomedio2-nfasis112"/>
        <w:tblpPr w:leftFromText="141" w:rightFromText="141" w:vertAnchor="text" w:horzAnchor="page" w:tblpX="2761" w:tblpY="110"/>
        <w:tblW w:w="939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649"/>
        <w:gridCol w:w="2449"/>
        <w:gridCol w:w="2616"/>
        <w:gridCol w:w="2679"/>
      </w:tblGrid>
      <w:tr w:rsidR="00610E0E" w:rsidRPr="00D94BDF" w:rsidTr="00610E0E">
        <w:trPr>
          <w:cnfStyle w:val="100000000000" w:firstRow="1" w:lastRow="0" w:firstColumn="0" w:lastColumn="0" w:oddVBand="0" w:evenVBand="0" w:oddHBand="0" w:evenHBand="0" w:firstRowFirstColumn="0" w:firstRowLastColumn="0" w:lastRowFirstColumn="0" w:lastRowLastColumn="0"/>
          <w:trHeight w:val="512"/>
        </w:trPr>
        <w:tc>
          <w:tcPr>
            <w:cnfStyle w:val="001000000100" w:firstRow="0" w:lastRow="0" w:firstColumn="1" w:lastColumn="0" w:oddVBand="0" w:evenVBand="0" w:oddHBand="0" w:evenHBand="0" w:firstRowFirstColumn="1" w:firstRowLastColumn="0" w:lastRowFirstColumn="0" w:lastRowLastColumn="0"/>
            <w:tcW w:w="1649" w:type="dxa"/>
            <w:tcBorders>
              <w:top w:val="single" w:sz="4" w:space="0" w:color="auto"/>
              <w:left w:val="single" w:sz="4" w:space="0" w:color="auto"/>
              <w:bottom w:val="single" w:sz="4" w:space="0" w:color="auto"/>
              <w:right w:val="single" w:sz="4" w:space="0" w:color="auto"/>
            </w:tcBorders>
            <w:shd w:val="clear" w:color="auto" w:fill="auto"/>
          </w:tcPr>
          <w:p w:rsidR="00610E0E" w:rsidRPr="00D94BDF" w:rsidRDefault="00610E0E" w:rsidP="00610E0E">
            <w:pPr>
              <w:ind w:firstLine="708"/>
              <w:rPr>
                <w:rFonts w:ascii="Arial" w:hAnsi="Arial" w:cs="Arial"/>
                <w:b w:val="0"/>
                <w:color w:val="auto"/>
                <w:u w:val="single"/>
                <w:lang w:val="et-EE"/>
              </w:rPr>
            </w:pPr>
            <w:bookmarkStart w:id="0" w:name="_GoBack"/>
          </w:p>
        </w:tc>
        <w:tc>
          <w:tcPr>
            <w:tcW w:w="24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0E0E" w:rsidRPr="00D94BDF" w:rsidRDefault="00610E0E" w:rsidP="00610E0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lang w:val="et-EE"/>
              </w:rPr>
            </w:pPr>
            <w:r w:rsidRPr="00D94BDF">
              <w:rPr>
                <w:rFonts w:ascii="Arial" w:hAnsi="Arial" w:cs="Arial"/>
                <w:b w:val="0"/>
                <w:color w:val="auto"/>
                <w:lang w:val="et-EE"/>
              </w:rPr>
              <w:t>Milline ma olin?</w:t>
            </w:r>
          </w:p>
        </w:tc>
        <w:tc>
          <w:tcPr>
            <w:tcW w:w="2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0E0E" w:rsidRPr="00D94BDF" w:rsidRDefault="00610E0E" w:rsidP="00610E0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lang w:val="et-EE"/>
              </w:rPr>
            </w:pPr>
            <w:r w:rsidRPr="00D94BDF">
              <w:rPr>
                <w:rFonts w:ascii="Arial" w:hAnsi="Arial" w:cs="Arial"/>
                <w:b w:val="0"/>
                <w:color w:val="auto"/>
                <w:lang w:val="et-EE"/>
              </w:rPr>
              <w:t>Milline ma olen?</w:t>
            </w:r>
          </w:p>
        </w:tc>
        <w:tc>
          <w:tcPr>
            <w:tcW w:w="2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0E0E" w:rsidRPr="00D94BDF" w:rsidRDefault="00610E0E" w:rsidP="00610E0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lang w:val="et-EE"/>
              </w:rPr>
            </w:pPr>
            <w:r w:rsidRPr="00D94BDF">
              <w:rPr>
                <w:rFonts w:ascii="Arial" w:hAnsi="Arial" w:cs="Arial"/>
                <w:b w:val="0"/>
                <w:color w:val="auto"/>
                <w:lang w:val="et-EE"/>
              </w:rPr>
              <w:t>Milline ma soovin olla?</w:t>
            </w:r>
          </w:p>
        </w:tc>
      </w:tr>
      <w:tr w:rsidR="00610E0E" w:rsidRPr="00CC3422" w:rsidTr="00610E0E">
        <w:trPr>
          <w:cnfStyle w:val="000000100000" w:firstRow="0" w:lastRow="0" w:firstColumn="0" w:lastColumn="0" w:oddVBand="0" w:evenVBand="0" w:oddHBand="1" w:evenHBand="0" w:firstRowFirstColumn="0" w:firstRowLastColumn="0" w:lastRowFirstColumn="0" w:lastRowLastColumn="0"/>
          <w:trHeight w:val="1729"/>
        </w:trPr>
        <w:tc>
          <w:tcPr>
            <w:cnfStyle w:val="001000000000" w:firstRow="0" w:lastRow="0" w:firstColumn="1" w:lastColumn="0" w:oddVBand="0" w:evenVBand="0" w:oddHBand="0" w:evenHBand="0" w:firstRowFirstColumn="0" w:firstRowLastColumn="0" w:lastRowFirstColumn="0" w:lastRowLastColumn="0"/>
            <w:tcW w:w="1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0E0E" w:rsidRPr="00CC3422" w:rsidRDefault="00610E0E" w:rsidP="00610E0E">
            <w:pPr>
              <w:contextualSpacing/>
              <w:jc w:val="both"/>
              <w:rPr>
                <w:rFonts w:ascii="Arial" w:hAnsi="Arial" w:cs="Arial"/>
                <w:color w:val="auto"/>
                <w:u w:val="single"/>
                <w:lang w:val="et-EE"/>
              </w:rPr>
            </w:pPr>
            <w:r w:rsidRPr="00CC3422">
              <w:rPr>
                <w:rFonts w:ascii="Arial" w:hAnsi="Arial" w:cs="Arial"/>
                <w:b w:val="0"/>
                <w:color w:val="auto"/>
                <w:u w:val="single"/>
                <w:lang w:val="et-EE"/>
              </w:rPr>
              <w:t>Töötamine ja haridus</w:t>
            </w:r>
          </w:p>
        </w:tc>
        <w:tc>
          <w:tcPr>
            <w:tcW w:w="2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E0E" w:rsidRPr="00CC3422" w:rsidRDefault="00610E0E" w:rsidP="00610E0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u w:val="single"/>
                <w:lang w:val="et-EE"/>
              </w:rPr>
            </w:pP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E0E" w:rsidRPr="00CC3422" w:rsidRDefault="00610E0E" w:rsidP="00610E0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u w:val="single"/>
                <w:lang w:val="et-EE"/>
              </w:rPr>
            </w:pP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E0E" w:rsidRPr="00CC3422" w:rsidRDefault="00610E0E" w:rsidP="00610E0E">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u w:val="single"/>
                <w:lang w:val="et-EE"/>
              </w:rPr>
            </w:pPr>
          </w:p>
        </w:tc>
      </w:tr>
      <w:tr w:rsidR="00610E0E" w:rsidRPr="00D94BDF" w:rsidTr="00610E0E">
        <w:trPr>
          <w:trHeight w:val="1980"/>
        </w:trPr>
        <w:tc>
          <w:tcPr>
            <w:cnfStyle w:val="001000000000" w:firstRow="0" w:lastRow="0" w:firstColumn="1" w:lastColumn="0" w:oddVBand="0" w:evenVBand="0" w:oddHBand="0" w:evenHBand="0" w:firstRowFirstColumn="0" w:firstRowLastColumn="0" w:lastRowFirstColumn="0" w:lastRowLastColumn="0"/>
            <w:tcW w:w="1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0E0E" w:rsidRPr="00D94BDF" w:rsidRDefault="00610E0E" w:rsidP="00610E0E">
            <w:pPr>
              <w:jc w:val="center"/>
              <w:rPr>
                <w:rFonts w:ascii="Arial" w:hAnsi="Arial" w:cs="Arial"/>
                <w:b w:val="0"/>
                <w:color w:val="auto"/>
                <w:lang w:val="et-EE"/>
              </w:rPr>
            </w:pPr>
            <w:r w:rsidRPr="00D94BDF">
              <w:rPr>
                <w:rFonts w:ascii="Arial" w:hAnsi="Arial" w:cs="Arial"/>
                <w:b w:val="0"/>
                <w:color w:val="auto"/>
                <w:lang w:val="et-EE"/>
              </w:rPr>
              <w:t>Sotsiaalsed ja enesekohased oskused</w:t>
            </w:r>
          </w:p>
        </w:tc>
        <w:tc>
          <w:tcPr>
            <w:tcW w:w="2449" w:type="dxa"/>
            <w:tcBorders>
              <w:top w:val="single" w:sz="4" w:space="0" w:color="auto"/>
              <w:left w:val="single" w:sz="4" w:space="0" w:color="auto"/>
              <w:bottom w:val="single" w:sz="4" w:space="0" w:color="auto"/>
              <w:right w:val="single" w:sz="4" w:space="0" w:color="auto"/>
            </w:tcBorders>
            <w:vAlign w:val="center"/>
          </w:tcPr>
          <w:p w:rsidR="00610E0E" w:rsidRPr="00D94BDF" w:rsidRDefault="00610E0E" w:rsidP="00610E0E">
            <w:pPr>
              <w:ind w:left="280"/>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t-EE"/>
              </w:rPr>
            </w:pPr>
          </w:p>
        </w:tc>
        <w:tc>
          <w:tcPr>
            <w:tcW w:w="2616" w:type="dxa"/>
            <w:tcBorders>
              <w:top w:val="single" w:sz="4" w:space="0" w:color="auto"/>
              <w:left w:val="single" w:sz="4" w:space="0" w:color="auto"/>
              <w:bottom w:val="single" w:sz="4" w:space="0" w:color="auto"/>
              <w:right w:val="single" w:sz="4" w:space="0" w:color="auto"/>
            </w:tcBorders>
            <w:vAlign w:val="center"/>
          </w:tcPr>
          <w:p w:rsidR="00610E0E" w:rsidRPr="00D94BDF" w:rsidRDefault="00610E0E" w:rsidP="00610E0E">
            <w:pPr>
              <w:ind w:left="280"/>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t-EE"/>
              </w:rPr>
            </w:pPr>
          </w:p>
        </w:tc>
        <w:tc>
          <w:tcPr>
            <w:tcW w:w="2679" w:type="dxa"/>
            <w:tcBorders>
              <w:top w:val="single" w:sz="4" w:space="0" w:color="auto"/>
              <w:left w:val="single" w:sz="4" w:space="0" w:color="auto"/>
              <w:bottom w:val="single" w:sz="4" w:space="0" w:color="auto"/>
              <w:right w:val="single" w:sz="4" w:space="0" w:color="auto"/>
            </w:tcBorders>
            <w:vAlign w:val="center"/>
          </w:tcPr>
          <w:p w:rsidR="00610E0E" w:rsidRPr="00D94BDF" w:rsidRDefault="00610E0E" w:rsidP="00610E0E">
            <w:pPr>
              <w:ind w:left="280"/>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t-EE"/>
              </w:rPr>
            </w:pPr>
          </w:p>
        </w:tc>
      </w:tr>
      <w:bookmarkEnd w:id="0"/>
    </w:tbl>
    <w:p w:rsidR="0044582B" w:rsidRPr="00610E0E" w:rsidRDefault="00CC3422" w:rsidP="00610E0E">
      <w:pPr>
        <w:rPr>
          <w:rFonts w:ascii="Arial" w:eastAsia="Calibri" w:hAnsi="Arial" w:cs="Arial"/>
          <w:u w:val="single"/>
          <w:lang w:val="et-EE"/>
        </w:rPr>
      </w:pPr>
      <w:r>
        <w:rPr>
          <w:rFonts w:ascii="Arial" w:eastAsia="Calibri" w:hAnsi="Arial" w:cs="Arial"/>
          <w:u w:val="single"/>
          <w:lang w:val="et-EE"/>
        </w:rPr>
        <w:br w:type="page"/>
      </w:r>
      <w:r w:rsidR="007F0703" w:rsidRPr="00D94BDF">
        <w:rPr>
          <w:rFonts w:ascii="Arial" w:eastAsia="Calibri" w:hAnsi="Arial" w:cs="Arial"/>
          <w:b/>
          <w:lang w:val="et-EE"/>
        </w:rPr>
        <w:t>Tavaline nädala ajakava</w:t>
      </w:r>
    </w:p>
    <w:p w:rsidR="0044582B" w:rsidRPr="00D94BDF" w:rsidRDefault="0044582B" w:rsidP="0044582B">
      <w:pPr>
        <w:spacing w:after="0" w:line="240" w:lineRule="auto"/>
        <w:ind w:left="360"/>
        <w:contextualSpacing/>
        <w:rPr>
          <w:rFonts w:ascii="Arial" w:eastAsia="Calibri" w:hAnsi="Arial" w:cs="Arial"/>
          <w:u w:val="single"/>
          <w:lang w:val="et-EE"/>
        </w:rPr>
      </w:pPr>
    </w:p>
    <w:p w:rsidR="00D36150" w:rsidRPr="00D94BDF" w:rsidRDefault="00761E5A" w:rsidP="00F30F05">
      <w:pPr>
        <w:spacing w:after="0" w:line="240" w:lineRule="auto"/>
        <w:ind w:left="360"/>
        <w:contextualSpacing/>
        <w:rPr>
          <w:rFonts w:ascii="Arial" w:eastAsia="Calibri" w:hAnsi="Arial" w:cs="Arial"/>
          <w:lang w:val="et-EE"/>
        </w:rPr>
      </w:pPr>
      <w:r w:rsidRPr="00D94BDF">
        <w:rPr>
          <w:rFonts w:ascii="Arial" w:eastAsia="Calibri" w:hAnsi="Arial" w:cs="Arial"/>
          <w:lang w:val="et-EE"/>
        </w:rPr>
        <w:t>Märkus</w:t>
      </w:r>
      <w:r w:rsidR="00D36150" w:rsidRPr="00D94BDF">
        <w:rPr>
          <w:rFonts w:ascii="Arial" w:eastAsia="Calibri" w:hAnsi="Arial" w:cs="Arial"/>
          <w:lang w:val="et-EE"/>
        </w:rPr>
        <w:t xml:space="preserve">: </w:t>
      </w:r>
      <w:r w:rsidR="007F0703" w:rsidRPr="00D94BDF">
        <w:rPr>
          <w:rFonts w:ascii="Arial" w:eastAsia="Calibri" w:hAnsi="Arial" w:cs="Arial"/>
          <w:lang w:val="et-EE"/>
        </w:rPr>
        <w:t>Eesmärgi</w:t>
      </w:r>
      <w:r w:rsidRPr="00D94BDF">
        <w:rPr>
          <w:rFonts w:ascii="Arial" w:eastAsia="Calibri" w:hAnsi="Arial" w:cs="Arial"/>
          <w:lang w:val="et-EE"/>
        </w:rPr>
        <w:t>ks on</w:t>
      </w:r>
      <w:r w:rsidR="007F0703" w:rsidRPr="00D94BDF">
        <w:rPr>
          <w:rFonts w:ascii="Arial" w:eastAsia="Calibri" w:hAnsi="Arial" w:cs="Arial"/>
          <w:lang w:val="et-EE"/>
        </w:rPr>
        <w:t xml:space="preserve"> </w:t>
      </w:r>
      <w:r w:rsidRPr="00D94BDF">
        <w:rPr>
          <w:rFonts w:ascii="Arial" w:eastAsia="Calibri" w:hAnsi="Arial" w:cs="Arial"/>
          <w:lang w:val="et-EE"/>
        </w:rPr>
        <w:t>planeerida</w:t>
      </w:r>
      <w:r w:rsidR="007F0703" w:rsidRPr="00D94BDF">
        <w:rPr>
          <w:rFonts w:ascii="Arial" w:eastAsia="Calibri" w:hAnsi="Arial" w:cs="Arial"/>
          <w:lang w:val="et-EE"/>
        </w:rPr>
        <w:t xml:space="preserve"> koolitatava ajakasutus, näita talle vajadusel, kuidas </w:t>
      </w:r>
      <w:r w:rsidRPr="00D94BDF">
        <w:rPr>
          <w:rFonts w:ascii="Arial" w:eastAsia="Calibri" w:hAnsi="Arial" w:cs="Arial"/>
          <w:lang w:val="et-EE"/>
        </w:rPr>
        <w:t xml:space="preserve">otstarbekalt </w:t>
      </w:r>
      <w:r w:rsidR="007F0703" w:rsidRPr="00D94BDF">
        <w:rPr>
          <w:rFonts w:ascii="Arial" w:eastAsia="Calibri" w:hAnsi="Arial" w:cs="Arial"/>
          <w:lang w:val="et-EE"/>
        </w:rPr>
        <w:t xml:space="preserve">aega kasutada. Kasulik võib olla ka </w:t>
      </w:r>
      <w:r w:rsidRPr="00D94BDF">
        <w:rPr>
          <w:rFonts w:ascii="Arial" w:eastAsia="Calibri" w:hAnsi="Arial" w:cs="Arial"/>
          <w:lang w:val="et-EE"/>
        </w:rPr>
        <w:t xml:space="preserve">anda </w:t>
      </w:r>
      <w:r w:rsidR="007F0703" w:rsidRPr="00D94BDF">
        <w:rPr>
          <w:rFonts w:ascii="Arial" w:eastAsia="Calibri" w:hAnsi="Arial" w:cs="Arial"/>
          <w:lang w:val="et-EE"/>
        </w:rPr>
        <w:t xml:space="preserve">koolitatavale tühi nädala ajakava ning paluda tal see täita, et selgitada, mida ta tavaliselt teeb. Kui rutiinsed tegevused on kirja pandud, on lihtsam abistada koolitatavat </w:t>
      </w:r>
      <w:r w:rsidRPr="00D94BDF">
        <w:rPr>
          <w:rFonts w:ascii="Arial" w:eastAsia="Calibri" w:hAnsi="Arial" w:cs="Arial"/>
          <w:lang w:val="et-EE"/>
        </w:rPr>
        <w:t>töölemineku suunal liikumisel</w:t>
      </w:r>
      <w:r w:rsidR="007F0703" w:rsidRPr="00D94BDF">
        <w:rPr>
          <w:rFonts w:ascii="Arial" w:eastAsia="Calibri" w:hAnsi="Arial" w:cs="Arial"/>
          <w:lang w:val="et-EE"/>
        </w:rPr>
        <w:t xml:space="preserve">. Lisaks </w:t>
      </w:r>
      <w:r w:rsidR="00F30F05" w:rsidRPr="00D94BDF">
        <w:rPr>
          <w:rFonts w:ascii="Arial" w:eastAsia="Calibri" w:hAnsi="Arial" w:cs="Arial"/>
          <w:lang w:val="et-EE"/>
        </w:rPr>
        <w:t>aitab see tegevus kaasa ajajuhtimisele ning toetab kutse- ja töö</w:t>
      </w:r>
      <w:r w:rsidRPr="00D94BDF">
        <w:rPr>
          <w:rFonts w:ascii="Arial" w:eastAsia="Calibri" w:hAnsi="Arial" w:cs="Arial"/>
          <w:lang w:val="et-EE"/>
        </w:rPr>
        <w:t>alast õpe/</w:t>
      </w:r>
      <w:r w:rsidR="00F30F05" w:rsidRPr="00D94BDF">
        <w:rPr>
          <w:rFonts w:ascii="Arial" w:eastAsia="Calibri" w:hAnsi="Arial" w:cs="Arial"/>
          <w:lang w:val="et-EE"/>
        </w:rPr>
        <w:t xml:space="preserve">juhendamist ja arengut. </w:t>
      </w:r>
      <w:r w:rsidR="00963F27" w:rsidRPr="00D94BDF">
        <w:rPr>
          <w:rFonts w:ascii="Arial" w:eastAsia="Calibri" w:hAnsi="Arial" w:cs="Arial"/>
          <w:lang w:val="et-EE"/>
        </w:rPr>
        <w:t>&lt;</w:t>
      </w:r>
      <w:r w:rsidR="00F30F05" w:rsidRPr="00D94BDF">
        <w:rPr>
          <w:rFonts w:ascii="Arial" w:eastAsia="Calibri" w:hAnsi="Arial" w:cs="Arial"/>
          <w:lang w:val="et-EE"/>
        </w:rPr>
        <w:t xml:space="preserve">Vaata ajakava näidist. </w:t>
      </w:r>
      <w:r w:rsidR="00963F27" w:rsidRPr="00D94BDF">
        <w:rPr>
          <w:rFonts w:ascii="Arial" w:eastAsia="Calibri" w:hAnsi="Arial" w:cs="Arial"/>
          <w:lang w:val="et-EE"/>
        </w:rPr>
        <w:t>&gt;</w:t>
      </w:r>
    </w:p>
    <w:p w:rsidR="0044582B" w:rsidRPr="00D94BDF" w:rsidRDefault="0044582B" w:rsidP="0044582B">
      <w:pPr>
        <w:spacing w:after="0" w:line="240" w:lineRule="auto"/>
        <w:ind w:left="360"/>
        <w:contextualSpacing/>
        <w:rPr>
          <w:rFonts w:ascii="Arial" w:eastAsia="Calibri" w:hAnsi="Arial" w:cs="Arial"/>
          <w:lang w:val="et-EE"/>
        </w:rPr>
      </w:pPr>
    </w:p>
    <w:tbl>
      <w:tblPr>
        <w:tblW w:w="11703" w:type="dxa"/>
        <w:tblInd w:w="116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200"/>
        <w:gridCol w:w="1574"/>
        <w:gridCol w:w="1452"/>
        <w:gridCol w:w="1598"/>
        <w:gridCol w:w="1598"/>
        <w:gridCol w:w="1733"/>
        <w:gridCol w:w="1231"/>
        <w:gridCol w:w="1560"/>
      </w:tblGrid>
      <w:tr w:rsidR="00D94BDF" w:rsidRPr="00CC3422" w:rsidTr="00CC3422">
        <w:trPr>
          <w:trHeight w:val="5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82B" w:rsidRPr="00CC3422" w:rsidRDefault="0044582B"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 </w:t>
            </w:r>
          </w:p>
        </w:tc>
        <w:tc>
          <w:tcPr>
            <w:tcW w:w="14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4582B" w:rsidRPr="00CC3422" w:rsidRDefault="00F30F05"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ESMASPÄEV</w:t>
            </w:r>
          </w:p>
        </w:tc>
        <w:tc>
          <w:tcPr>
            <w:tcW w:w="145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4582B" w:rsidRPr="00CC3422" w:rsidRDefault="00F30F05"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TEISIPÄEV</w:t>
            </w:r>
          </w:p>
        </w:tc>
        <w:tc>
          <w:tcPr>
            <w:tcW w:w="151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4582B" w:rsidRPr="00CC3422" w:rsidRDefault="00F30F05"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KOLMAPÄEV</w:t>
            </w:r>
          </w:p>
        </w:tc>
        <w:tc>
          <w:tcPr>
            <w:tcW w:w="145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4582B" w:rsidRPr="00CC3422" w:rsidRDefault="00F30F05"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NELJAPÄEV</w:t>
            </w:r>
          </w:p>
        </w:tc>
        <w:tc>
          <w:tcPr>
            <w:tcW w:w="14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4582B" w:rsidRPr="00CC3422" w:rsidRDefault="00F30F05"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REEDE</w:t>
            </w:r>
          </w:p>
        </w:tc>
        <w:tc>
          <w:tcPr>
            <w:tcW w:w="164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4582B" w:rsidRPr="00CC3422" w:rsidRDefault="00F30F05"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LAUPÄEV</w:t>
            </w:r>
          </w:p>
        </w:tc>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4582B" w:rsidRPr="00CC3422" w:rsidRDefault="00F30F05"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PÜHAPÄEV</w:t>
            </w:r>
          </w:p>
        </w:tc>
      </w:tr>
      <w:tr w:rsidR="00D94BDF" w:rsidRPr="00CC3422"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CC3422" w:rsidRDefault="0044582B"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7:00</w:t>
            </w:r>
          </w:p>
        </w:tc>
        <w:tc>
          <w:tcPr>
            <w:tcW w:w="1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CC3422" w:rsidRDefault="0044582B"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 </w:t>
            </w:r>
          </w:p>
        </w:tc>
        <w:tc>
          <w:tcPr>
            <w:tcW w:w="14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CC3422" w:rsidRDefault="0044582B"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 </w:t>
            </w:r>
          </w:p>
        </w:tc>
        <w:tc>
          <w:tcPr>
            <w:tcW w:w="15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CC3422" w:rsidRDefault="0044582B"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 </w:t>
            </w:r>
          </w:p>
        </w:tc>
        <w:tc>
          <w:tcPr>
            <w:tcW w:w="14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CC3422" w:rsidRDefault="0044582B"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 </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CC3422" w:rsidRDefault="0044582B"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 </w:t>
            </w:r>
          </w:p>
        </w:tc>
        <w:tc>
          <w:tcPr>
            <w:tcW w:w="16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CC3422" w:rsidRDefault="0044582B"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 </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CC3422" w:rsidRDefault="0044582B" w:rsidP="00CC3422">
            <w:pPr>
              <w:spacing w:after="0" w:line="240" w:lineRule="auto"/>
              <w:contextualSpacing/>
              <w:jc w:val="both"/>
              <w:rPr>
                <w:rFonts w:ascii="Arial" w:eastAsia="Calibri" w:hAnsi="Arial" w:cs="Arial"/>
                <w:u w:val="single"/>
                <w:lang w:val="et-EE"/>
              </w:rPr>
            </w:pPr>
            <w:r w:rsidRPr="00CC3422">
              <w:rPr>
                <w:rFonts w:ascii="Arial" w:eastAsia="Calibri" w:hAnsi="Arial" w:cs="Arial"/>
                <w:u w:val="single"/>
                <w:lang w:val="et-EE"/>
              </w:rPr>
              <w:t> </w:t>
            </w:r>
          </w:p>
        </w:tc>
      </w:tr>
      <w:tr w:rsidR="00D94BDF" w:rsidRPr="00CC3422"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CC3422" w:rsidRDefault="0044582B" w:rsidP="00CC3422">
            <w:pPr>
              <w:spacing w:after="0" w:line="240" w:lineRule="auto"/>
              <w:rPr>
                <w:rFonts w:ascii="Arial" w:eastAsia="Times New Roman" w:hAnsi="Arial" w:cs="Arial"/>
                <w:lang w:val="et-EE"/>
              </w:rPr>
            </w:pPr>
            <w:r w:rsidRPr="00CC3422">
              <w:rPr>
                <w:rFonts w:ascii="Arial" w:eastAsia="Times New Roman" w:hAnsi="Arial" w:cs="Arial"/>
                <w:lang w:val="et-EE"/>
              </w:rPr>
              <w:t>8:00</w:t>
            </w:r>
          </w:p>
        </w:tc>
        <w:tc>
          <w:tcPr>
            <w:tcW w:w="1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CC3422" w:rsidRDefault="0044582B" w:rsidP="00CC3422">
            <w:pPr>
              <w:spacing w:after="0" w:line="240" w:lineRule="auto"/>
              <w:rPr>
                <w:rFonts w:ascii="Arial" w:eastAsia="Times New Roman" w:hAnsi="Arial" w:cs="Arial"/>
                <w:lang w:val="et-EE"/>
              </w:rPr>
            </w:pPr>
            <w:r w:rsidRPr="00CC3422">
              <w:rPr>
                <w:rFonts w:ascii="Arial" w:eastAsia="Times New Roman" w:hAnsi="Arial" w:cs="Arial"/>
                <w:lang w:val="et-EE"/>
              </w:rPr>
              <w:t> </w:t>
            </w:r>
          </w:p>
        </w:tc>
        <w:tc>
          <w:tcPr>
            <w:tcW w:w="14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CC3422" w:rsidRDefault="0044582B" w:rsidP="00CC3422">
            <w:pPr>
              <w:spacing w:after="0" w:line="240" w:lineRule="auto"/>
              <w:rPr>
                <w:rFonts w:ascii="Arial" w:eastAsia="Times New Roman" w:hAnsi="Arial" w:cs="Arial"/>
                <w:lang w:val="et-EE"/>
              </w:rPr>
            </w:pPr>
            <w:r w:rsidRPr="00CC3422">
              <w:rPr>
                <w:rFonts w:ascii="Arial" w:eastAsia="Times New Roman" w:hAnsi="Arial" w:cs="Arial"/>
                <w:lang w:val="et-EE"/>
              </w:rPr>
              <w:t> </w:t>
            </w:r>
          </w:p>
        </w:tc>
        <w:tc>
          <w:tcPr>
            <w:tcW w:w="15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CC3422" w:rsidRDefault="0044582B" w:rsidP="00CC3422">
            <w:pPr>
              <w:spacing w:after="0" w:line="240" w:lineRule="auto"/>
              <w:rPr>
                <w:rFonts w:ascii="Arial" w:eastAsia="Times New Roman" w:hAnsi="Arial" w:cs="Arial"/>
                <w:lang w:val="et-EE"/>
              </w:rPr>
            </w:pPr>
            <w:r w:rsidRPr="00CC3422">
              <w:rPr>
                <w:rFonts w:ascii="Arial" w:eastAsia="Times New Roman" w:hAnsi="Arial" w:cs="Arial"/>
                <w:lang w:val="et-EE"/>
              </w:rPr>
              <w:t> </w:t>
            </w:r>
          </w:p>
        </w:tc>
        <w:tc>
          <w:tcPr>
            <w:tcW w:w="14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CC3422" w:rsidRDefault="0044582B" w:rsidP="00CC3422">
            <w:pPr>
              <w:spacing w:after="0" w:line="240" w:lineRule="auto"/>
              <w:rPr>
                <w:rFonts w:ascii="Arial" w:eastAsia="Times New Roman" w:hAnsi="Arial" w:cs="Arial"/>
                <w:lang w:val="et-EE"/>
              </w:rPr>
            </w:pPr>
            <w:r w:rsidRPr="00CC3422">
              <w:rPr>
                <w:rFonts w:ascii="Arial" w:eastAsia="Times New Roman" w:hAnsi="Arial" w:cs="Arial"/>
                <w:lang w:val="et-EE"/>
              </w:rPr>
              <w:t> </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CC3422" w:rsidRDefault="0044582B" w:rsidP="00CC3422">
            <w:pPr>
              <w:spacing w:after="0" w:line="240" w:lineRule="auto"/>
              <w:rPr>
                <w:rFonts w:ascii="Arial" w:eastAsia="Times New Roman" w:hAnsi="Arial" w:cs="Arial"/>
                <w:lang w:val="et-EE"/>
              </w:rPr>
            </w:pPr>
            <w:r w:rsidRPr="00CC3422">
              <w:rPr>
                <w:rFonts w:ascii="Arial" w:eastAsia="Times New Roman" w:hAnsi="Arial" w:cs="Arial"/>
                <w:lang w:val="et-EE"/>
              </w:rPr>
              <w:t> </w:t>
            </w:r>
          </w:p>
        </w:tc>
        <w:tc>
          <w:tcPr>
            <w:tcW w:w="16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CC3422" w:rsidRDefault="0044582B" w:rsidP="00CC3422">
            <w:pPr>
              <w:spacing w:after="0" w:line="240" w:lineRule="auto"/>
              <w:rPr>
                <w:rFonts w:ascii="Arial" w:eastAsia="Times New Roman" w:hAnsi="Arial" w:cs="Arial"/>
                <w:lang w:val="et-EE"/>
              </w:rPr>
            </w:pPr>
            <w:r w:rsidRPr="00CC3422">
              <w:rPr>
                <w:rFonts w:ascii="Arial" w:eastAsia="Times New Roman" w:hAnsi="Arial" w:cs="Arial"/>
                <w:lang w:val="et-EE"/>
              </w:rPr>
              <w:t> </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CC3422" w:rsidRDefault="0044582B" w:rsidP="00CC3422">
            <w:pPr>
              <w:spacing w:after="0" w:line="240" w:lineRule="auto"/>
              <w:rPr>
                <w:rFonts w:ascii="Arial" w:eastAsia="Times New Roman" w:hAnsi="Arial" w:cs="Arial"/>
                <w:lang w:val="et-EE"/>
              </w:rPr>
            </w:pPr>
            <w:r w:rsidRPr="00CC3422">
              <w:rPr>
                <w:rFonts w:ascii="Arial" w:eastAsia="Times New Roman" w:hAnsi="Arial" w:cs="Arial"/>
                <w:lang w:val="et-EE"/>
              </w:rPr>
              <w:t> </w:t>
            </w:r>
          </w:p>
        </w:tc>
      </w:tr>
      <w:tr w:rsidR="00D94BDF" w:rsidRPr="00CC3422"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9:00</w:t>
            </w:r>
          </w:p>
        </w:tc>
        <w:tc>
          <w:tcPr>
            <w:tcW w:w="1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D94BDF" w:rsidRDefault="0044582B" w:rsidP="00CC3422">
            <w:pPr>
              <w:spacing w:after="0" w:line="240" w:lineRule="auto"/>
              <w:rPr>
                <w:rFonts w:ascii="Arial" w:eastAsia="Times New Roman" w:hAnsi="Arial" w:cs="Arial"/>
                <w:lang w:val="et-EE"/>
              </w:rPr>
            </w:pPr>
            <w:r w:rsidRPr="00D94BDF">
              <w:rPr>
                <w:rFonts w:ascii="Arial" w:eastAsia="Times New Roman" w:hAnsi="Arial" w:cs="Arial"/>
                <w:lang w:val="et-EE"/>
              </w:rPr>
              <w:t> </w:t>
            </w:r>
          </w:p>
        </w:tc>
        <w:tc>
          <w:tcPr>
            <w:tcW w:w="14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D94BDF" w:rsidRDefault="0044582B" w:rsidP="00CC3422">
            <w:pPr>
              <w:spacing w:after="0" w:line="240" w:lineRule="auto"/>
              <w:rPr>
                <w:rFonts w:ascii="Arial" w:eastAsia="Times New Roman" w:hAnsi="Arial" w:cs="Arial"/>
                <w:lang w:val="et-EE"/>
              </w:rPr>
            </w:pPr>
            <w:r w:rsidRPr="00D94BDF">
              <w:rPr>
                <w:rFonts w:ascii="Arial" w:eastAsia="Times New Roman" w:hAnsi="Arial" w:cs="Arial"/>
                <w:lang w:val="et-EE"/>
              </w:rPr>
              <w:t> </w:t>
            </w:r>
          </w:p>
        </w:tc>
        <w:tc>
          <w:tcPr>
            <w:tcW w:w="15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D94BDF" w:rsidRDefault="0044582B" w:rsidP="00CC3422">
            <w:pPr>
              <w:spacing w:after="0" w:line="240" w:lineRule="auto"/>
              <w:rPr>
                <w:rFonts w:ascii="Arial" w:eastAsia="Times New Roman" w:hAnsi="Arial" w:cs="Arial"/>
                <w:lang w:val="et-EE"/>
              </w:rPr>
            </w:pPr>
            <w:r w:rsidRPr="00D94BDF">
              <w:rPr>
                <w:rFonts w:ascii="Arial" w:eastAsia="Times New Roman" w:hAnsi="Arial" w:cs="Arial"/>
                <w:lang w:val="et-EE"/>
              </w:rPr>
              <w:t> </w:t>
            </w:r>
          </w:p>
        </w:tc>
        <w:tc>
          <w:tcPr>
            <w:tcW w:w="14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D94BDF" w:rsidRDefault="0044582B" w:rsidP="00CC3422">
            <w:pPr>
              <w:spacing w:after="0" w:line="240" w:lineRule="auto"/>
              <w:rPr>
                <w:rFonts w:ascii="Arial" w:eastAsia="Times New Roman" w:hAnsi="Arial" w:cs="Arial"/>
                <w:lang w:val="et-EE"/>
              </w:rPr>
            </w:pPr>
            <w:r w:rsidRPr="00D94BDF">
              <w:rPr>
                <w:rFonts w:ascii="Arial" w:eastAsia="Times New Roman" w:hAnsi="Arial" w:cs="Arial"/>
                <w:lang w:val="et-EE"/>
              </w:rPr>
              <w:t> </w:t>
            </w:r>
          </w:p>
        </w:tc>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D94BDF" w:rsidRDefault="0044582B" w:rsidP="00CC3422">
            <w:pPr>
              <w:spacing w:after="0" w:line="240" w:lineRule="auto"/>
              <w:rPr>
                <w:rFonts w:ascii="Arial" w:eastAsia="Times New Roman" w:hAnsi="Arial" w:cs="Arial"/>
                <w:lang w:val="et-EE"/>
              </w:rPr>
            </w:pPr>
            <w:r w:rsidRPr="00D94BDF">
              <w:rPr>
                <w:rFonts w:ascii="Arial" w:eastAsia="Times New Roman" w:hAnsi="Arial" w:cs="Arial"/>
                <w:lang w:val="et-EE"/>
              </w:rPr>
              <w:t> </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F30F05" w:rsidP="00CC3422">
            <w:pPr>
              <w:spacing w:after="0" w:line="240" w:lineRule="auto"/>
              <w:rPr>
                <w:rFonts w:ascii="Arial" w:eastAsia="Times New Roman" w:hAnsi="Arial" w:cs="Arial"/>
                <w:lang w:val="et-EE"/>
              </w:rPr>
            </w:pPr>
            <w:r w:rsidRPr="00D94BDF">
              <w:rPr>
                <w:rFonts w:ascii="Arial" w:eastAsia="Times New Roman" w:hAnsi="Arial" w:cs="Arial"/>
                <w:lang w:val="et-EE"/>
              </w:rPr>
              <w:t xml:space="preserve">Treening </w:t>
            </w:r>
            <w:r w:rsidRPr="00D94BDF">
              <w:rPr>
                <w:rFonts w:ascii="Arial" w:eastAsia="Times New Roman" w:hAnsi="Arial" w:cs="Arial"/>
                <w:lang w:val="et-EE"/>
              </w:rPr>
              <w:lastRenderedPageBreak/>
              <w:t>ja jalgpalli mäng</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D94BDF" w:rsidRDefault="0044582B" w:rsidP="00CC3422">
            <w:pPr>
              <w:spacing w:after="0" w:line="240" w:lineRule="auto"/>
              <w:rPr>
                <w:rFonts w:ascii="Arial" w:eastAsia="Times New Roman" w:hAnsi="Arial" w:cs="Arial"/>
                <w:lang w:val="et-EE"/>
              </w:rPr>
            </w:pPr>
            <w:r w:rsidRPr="00D94BDF">
              <w:rPr>
                <w:rFonts w:ascii="Arial" w:eastAsia="Times New Roman" w:hAnsi="Arial" w:cs="Arial"/>
                <w:lang w:val="et-EE"/>
              </w:rPr>
              <w:lastRenderedPageBreak/>
              <w:t> </w:t>
            </w:r>
          </w:p>
        </w:tc>
      </w:tr>
      <w:tr w:rsidR="00D94BDF" w:rsidRPr="00D94BDF"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lastRenderedPageBreak/>
              <w:t>10:00</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F30F05" w:rsidP="00CC3422">
            <w:pPr>
              <w:spacing w:after="0" w:line="240" w:lineRule="auto"/>
              <w:rPr>
                <w:rFonts w:ascii="Arial" w:eastAsia="Times New Roman" w:hAnsi="Arial" w:cs="Arial"/>
                <w:lang w:val="et-EE"/>
              </w:rPr>
            </w:pPr>
            <w:r w:rsidRPr="00D94BDF">
              <w:rPr>
                <w:rFonts w:ascii="Arial" w:eastAsia="Times New Roman" w:hAnsi="Arial" w:cs="Arial"/>
                <w:lang w:val="et-EE"/>
              </w:rPr>
              <w:t>Vaatan telekat</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F30F05" w:rsidP="00CC3422">
            <w:pPr>
              <w:spacing w:after="0" w:line="240" w:lineRule="auto"/>
              <w:rPr>
                <w:rFonts w:ascii="Arial" w:eastAsia="Times New Roman" w:hAnsi="Arial" w:cs="Arial"/>
                <w:lang w:val="et-EE"/>
              </w:rPr>
            </w:pPr>
            <w:r w:rsidRPr="00D94BDF">
              <w:rPr>
                <w:rFonts w:ascii="Arial" w:eastAsia="Times New Roman" w:hAnsi="Arial" w:cs="Arial"/>
                <w:lang w:val="et-EE"/>
              </w:rPr>
              <w:t>Arvutikursus</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F30F05" w:rsidP="00CC3422">
            <w:pPr>
              <w:spacing w:after="0" w:line="240" w:lineRule="auto"/>
              <w:rPr>
                <w:rFonts w:ascii="Arial" w:eastAsia="Times New Roman" w:hAnsi="Arial" w:cs="Arial"/>
                <w:lang w:val="et-EE"/>
              </w:rPr>
            </w:pPr>
            <w:r w:rsidRPr="00D94BDF">
              <w:rPr>
                <w:rFonts w:ascii="Arial" w:eastAsia="Times New Roman" w:hAnsi="Arial" w:cs="Arial"/>
                <w:lang w:val="et-EE"/>
              </w:rPr>
              <w:t>Lähen raamatukokku internet</w:t>
            </w:r>
            <w:r w:rsidR="00136164" w:rsidRPr="00D94BDF">
              <w:rPr>
                <w:rFonts w:ascii="Arial" w:eastAsia="Times New Roman" w:hAnsi="Arial" w:cs="Arial"/>
                <w:lang w:val="et-EE"/>
              </w:rPr>
              <w:t>ti kasutama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F30F05" w:rsidP="00CC3422">
            <w:pPr>
              <w:spacing w:after="0" w:line="240" w:lineRule="auto"/>
              <w:rPr>
                <w:rFonts w:ascii="Arial" w:eastAsia="Times New Roman" w:hAnsi="Arial" w:cs="Arial"/>
                <w:lang w:val="et-EE"/>
              </w:rPr>
            </w:pPr>
            <w:r w:rsidRPr="00D94BDF">
              <w:rPr>
                <w:rFonts w:ascii="Arial" w:eastAsia="Times New Roman" w:hAnsi="Arial" w:cs="Arial"/>
                <w:lang w:val="et-EE"/>
              </w:rPr>
              <w:t>Arvutikursus</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164" w:rsidRPr="00D94BDF" w:rsidRDefault="00F30F05" w:rsidP="00CC3422">
            <w:pPr>
              <w:spacing w:after="0" w:line="240" w:lineRule="auto"/>
              <w:rPr>
                <w:rFonts w:ascii="Arial" w:eastAsia="Times New Roman" w:hAnsi="Arial" w:cs="Arial"/>
                <w:lang w:val="et-EE"/>
              </w:rPr>
            </w:pPr>
            <w:r w:rsidRPr="00D94BDF">
              <w:rPr>
                <w:rFonts w:ascii="Arial" w:eastAsia="Times New Roman" w:hAnsi="Arial" w:cs="Arial"/>
                <w:lang w:val="et-EE"/>
              </w:rPr>
              <w:t>Aitan toidu</w:t>
            </w:r>
            <w:r w:rsidR="00136164" w:rsidRPr="00D94BDF">
              <w:rPr>
                <w:rFonts w:ascii="Arial" w:eastAsia="Times New Roman" w:hAnsi="Arial" w:cs="Arial"/>
                <w:lang w:val="et-EE"/>
              </w:rPr>
              <w:t xml:space="preserve"> </w:t>
            </w:r>
          </w:p>
          <w:p w:rsidR="0044582B" w:rsidRPr="00D94BDF" w:rsidRDefault="00136164" w:rsidP="00CC3422">
            <w:pPr>
              <w:spacing w:after="0" w:line="240" w:lineRule="auto"/>
              <w:rPr>
                <w:rFonts w:ascii="Arial" w:eastAsia="Times New Roman" w:hAnsi="Arial" w:cs="Arial"/>
                <w:lang w:val="et-EE"/>
              </w:rPr>
            </w:pPr>
            <w:r w:rsidRPr="00D94BDF">
              <w:rPr>
                <w:rFonts w:ascii="Arial" w:eastAsia="Times New Roman" w:hAnsi="Arial" w:cs="Arial"/>
                <w:lang w:val="et-EE"/>
              </w:rPr>
              <w:t>valmistamisega</w:t>
            </w: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 </w:t>
            </w:r>
          </w:p>
        </w:tc>
      </w:tr>
      <w:tr w:rsidR="00D94BDF" w:rsidRPr="00D94BDF"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11:00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F30F05" w:rsidP="0044582B">
            <w:pPr>
              <w:spacing w:after="0" w:line="240" w:lineRule="auto"/>
              <w:jc w:val="center"/>
              <w:rPr>
                <w:rFonts w:ascii="Arial" w:eastAsia="Times New Roman" w:hAnsi="Arial" w:cs="Arial"/>
                <w:lang w:val="et-EE"/>
              </w:rPr>
            </w:pPr>
            <w:r w:rsidRPr="00D94BDF">
              <w:rPr>
                <w:rFonts w:ascii="Arial" w:eastAsia="Times New Roman" w:hAnsi="Arial" w:cs="Arial"/>
                <w:lang w:val="et-EE"/>
              </w:rPr>
              <w:t>Lähen välja jalutama</w:t>
            </w:r>
          </w:p>
        </w:tc>
      </w:tr>
      <w:tr w:rsidR="00D94BDF" w:rsidRPr="00D94BDF"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12:00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r>
      <w:tr w:rsidR="00D94BDF" w:rsidRPr="00D94BDF" w:rsidTr="00CC3422">
        <w:trPr>
          <w:trHeight w:val="375"/>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13:00</w:t>
            </w:r>
          </w:p>
        </w:tc>
        <w:tc>
          <w:tcPr>
            <w:tcW w:w="72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136164" w:rsidP="00D94BDF">
            <w:pPr>
              <w:spacing w:after="0" w:line="240" w:lineRule="auto"/>
              <w:jc w:val="center"/>
              <w:rPr>
                <w:rFonts w:ascii="Arial" w:eastAsia="Times New Roman" w:hAnsi="Arial" w:cs="Arial"/>
                <w:lang w:val="et-EE"/>
              </w:rPr>
            </w:pPr>
            <w:r w:rsidRPr="00D94BDF">
              <w:rPr>
                <w:rFonts w:ascii="Arial" w:eastAsia="Times New Roman" w:hAnsi="Arial" w:cs="Arial"/>
                <w:lang w:val="et-EE"/>
              </w:rPr>
              <w:t>Aitan koduste töödega</w:t>
            </w: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r>
      <w:tr w:rsidR="00D94BDF" w:rsidRPr="00D94BDF"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14:00</w:t>
            </w:r>
          </w:p>
        </w:tc>
        <w:tc>
          <w:tcPr>
            <w:tcW w:w="10503"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D94BDF" w:rsidRDefault="00136164" w:rsidP="0044582B">
            <w:pPr>
              <w:spacing w:after="0" w:line="240" w:lineRule="auto"/>
              <w:jc w:val="center"/>
              <w:rPr>
                <w:rFonts w:ascii="Arial" w:eastAsia="Times New Roman" w:hAnsi="Arial" w:cs="Arial"/>
                <w:lang w:val="et-EE"/>
              </w:rPr>
            </w:pPr>
            <w:r w:rsidRPr="00D94BDF">
              <w:rPr>
                <w:rFonts w:ascii="Arial" w:eastAsia="Times New Roman" w:hAnsi="Arial" w:cs="Arial"/>
                <w:lang w:val="et-EE"/>
              </w:rPr>
              <w:t>LÕUNASÖÖK</w:t>
            </w:r>
          </w:p>
        </w:tc>
      </w:tr>
      <w:tr w:rsidR="00D94BDF" w:rsidRPr="00D94BDF"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15:00</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F30F05" w:rsidP="00CC3422">
            <w:pPr>
              <w:spacing w:after="0" w:line="240" w:lineRule="auto"/>
              <w:rPr>
                <w:rFonts w:ascii="Arial" w:eastAsia="Times New Roman" w:hAnsi="Arial" w:cs="Arial"/>
                <w:lang w:val="et-EE"/>
              </w:rPr>
            </w:pPr>
            <w:r w:rsidRPr="00D94BDF">
              <w:rPr>
                <w:rFonts w:ascii="Arial" w:eastAsia="Times New Roman" w:hAnsi="Arial" w:cs="Arial"/>
                <w:lang w:val="et-EE"/>
              </w:rPr>
              <w:t>Vaatan telekat</w:t>
            </w:r>
            <w:r w:rsidR="0044582B" w:rsidRPr="00D94BDF">
              <w:rPr>
                <w:rFonts w:ascii="Arial" w:eastAsia="Times New Roman" w:hAnsi="Arial" w:cs="Arial"/>
                <w:lang w:val="et-EE"/>
              </w:rPr>
              <w:t xml:space="preserve"> </w:t>
            </w:r>
          </w:p>
        </w:tc>
        <w:tc>
          <w:tcPr>
            <w:tcW w:w="752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F30F05" w:rsidP="0044582B">
            <w:pPr>
              <w:spacing w:after="0" w:line="240" w:lineRule="auto"/>
              <w:jc w:val="center"/>
              <w:rPr>
                <w:rFonts w:ascii="Arial" w:eastAsia="Times New Roman" w:hAnsi="Arial" w:cs="Arial"/>
                <w:lang w:val="et-EE"/>
              </w:rPr>
            </w:pPr>
            <w:r w:rsidRPr="00D94BDF">
              <w:rPr>
                <w:rFonts w:ascii="Arial" w:eastAsia="Times New Roman" w:hAnsi="Arial" w:cs="Arial"/>
                <w:lang w:val="et-EE"/>
              </w:rPr>
              <w:t>Vaatan telekat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F30F05" w:rsidP="0044582B">
            <w:pPr>
              <w:spacing w:after="0" w:line="240" w:lineRule="auto"/>
              <w:jc w:val="center"/>
              <w:rPr>
                <w:rFonts w:ascii="Arial" w:eastAsia="Times New Roman" w:hAnsi="Arial" w:cs="Arial"/>
                <w:lang w:val="et-EE"/>
              </w:rPr>
            </w:pPr>
            <w:r w:rsidRPr="00D94BDF">
              <w:rPr>
                <w:rFonts w:ascii="Arial" w:eastAsia="Times New Roman" w:hAnsi="Arial" w:cs="Arial"/>
                <w:lang w:val="et-EE"/>
              </w:rPr>
              <w:t>Vaatan jalgpalli</w:t>
            </w:r>
          </w:p>
        </w:tc>
      </w:tr>
      <w:tr w:rsidR="00D94BDF" w:rsidRPr="00D94BDF"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16:00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7523" w:type="dxa"/>
            <w:gridSpan w:val="5"/>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60" w:type="dxa"/>
            <w:vMerge/>
            <w:tcBorders>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r>
      <w:tr w:rsidR="00D94BDF" w:rsidRPr="00D94BDF"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17:00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F30F05" w:rsidP="0044582B">
            <w:pPr>
              <w:spacing w:after="0" w:line="240" w:lineRule="auto"/>
              <w:jc w:val="center"/>
              <w:rPr>
                <w:rFonts w:ascii="Arial" w:eastAsia="Times New Roman" w:hAnsi="Arial" w:cs="Arial"/>
                <w:lang w:val="et-EE"/>
              </w:rPr>
            </w:pPr>
            <w:r w:rsidRPr="00D94BDF">
              <w:rPr>
                <w:rFonts w:ascii="Arial" w:eastAsia="Times New Roman" w:hAnsi="Arial" w:cs="Arial"/>
                <w:lang w:val="et-EE"/>
              </w:rPr>
              <w:t>Aiatööd</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82B" w:rsidRPr="00D94BDF" w:rsidRDefault="00F30F05" w:rsidP="00CC3422">
            <w:pPr>
              <w:spacing w:after="0" w:line="240" w:lineRule="auto"/>
              <w:rPr>
                <w:rFonts w:ascii="Arial" w:eastAsia="Times New Roman" w:hAnsi="Arial" w:cs="Arial"/>
                <w:lang w:val="et-EE"/>
              </w:rPr>
            </w:pPr>
            <w:r w:rsidRPr="00D94BDF">
              <w:rPr>
                <w:rFonts w:ascii="Arial" w:eastAsia="Times New Roman" w:hAnsi="Arial" w:cs="Arial"/>
                <w:lang w:val="et-EE"/>
              </w:rPr>
              <w:t>Vaatan telekat</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136164" w:rsidP="00CC3422">
            <w:pPr>
              <w:spacing w:after="0" w:line="240" w:lineRule="auto"/>
              <w:rPr>
                <w:rFonts w:ascii="Arial" w:eastAsia="Times New Roman" w:hAnsi="Arial" w:cs="Arial"/>
                <w:lang w:val="et-EE"/>
              </w:rPr>
            </w:pPr>
            <w:r w:rsidRPr="00D94BDF">
              <w:rPr>
                <w:rFonts w:ascii="Arial" w:eastAsia="Times New Roman" w:hAnsi="Arial" w:cs="Arial"/>
                <w:lang w:val="et-EE"/>
              </w:rPr>
              <w:t>Lähen raamatukokku internetti kasutama</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F30F05" w:rsidP="00CC3422">
            <w:pPr>
              <w:spacing w:after="0" w:line="240" w:lineRule="auto"/>
              <w:rPr>
                <w:rFonts w:ascii="Arial" w:eastAsia="Times New Roman" w:hAnsi="Arial" w:cs="Arial"/>
                <w:lang w:val="et-EE"/>
              </w:rPr>
            </w:pPr>
            <w:r w:rsidRPr="00D94BDF">
              <w:rPr>
                <w:rFonts w:ascii="Arial" w:eastAsia="Times New Roman" w:hAnsi="Arial" w:cs="Arial"/>
                <w:lang w:val="et-EE"/>
              </w:rPr>
              <w:t>Lähen välja jalutama</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F30F05" w:rsidP="00CC3422">
            <w:pPr>
              <w:spacing w:after="0" w:line="240" w:lineRule="auto"/>
              <w:rPr>
                <w:rFonts w:ascii="Arial" w:eastAsia="Times New Roman" w:hAnsi="Arial" w:cs="Arial"/>
                <w:lang w:val="et-EE"/>
              </w:rPr>
            </w:pPr>
            <w:r w:rsidRPr="00D94BDF">
              <w:rPr>
                <w:rFonts w:ascii="Arial" w:eastAsia="Times New Roman" w:hAnsi="Arial" w:cs="Arial"/>
                <w:lang w:val="et-EE"/>
              </w:rPr>
              <w:t>Vaatan jalgpalli mängu</w:t>
            </w:r>
          </w:p>
        </w:tc>
        <w:tc>
          <w:tcPr>
            <w:tcW w:w="1560" w:type="dxa"/>
            <w:vMerge/>
            <w:tcBorders>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r>
      <w:tr w:rsidR="00D94BDF" w:rsidRPr="00D94BDF"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18:00</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F30F05" w:rsidP="00CC3422">
            <w:pPr>
              <w:spacing w:after="0" w:line="240" w:lineRule="auto"/>
              <w:rPr>
                <w:rFonts w:ascii="Arial" w:eastAsia="Times New Roman" w:hAnsi="Arial" w:cs="Arial"/>
                <w:lang w:val="et-EE"/>
              </w:rPr>
            </w:pPr>
            <w:r w:rsidRPr="00D94BDF">
              <w:rPr>
                <w:rFonts w:ascii="Arial" w:eastAsia="Times New Roman" w:hAnsi="Arial" w:cs="Arial"/>
                <w:lang w:val="et-EE"/>
              </w:rPr>
              <w:t xml:space="preserve">Jalgpalli ring </w:t>
            </w:r>
            <w:r w:rsidR="00D36150" w:rsidRPr="00D94BDF">
              <w:rPr>
                <w:rFonts w:ascii="Arial" w:eastAsia="Times New Roman" w:hAnsi="Arial" w:cs="Arial"/>
                <w:lang w:val="et-EE"/>
              </w:rPr>
              <w:t xml:space="preserve">9-10 </w:t>
            </w:r>
            <w:r w:rsidRPr="00D94BDF">
              <w:rPr>
                <w:rFonts w:ascii="Arial" w:eastAsia="Times New Roman" w:hAnsi="Arial" w:cs="Arial"/>
                <w:lang w:val="et-EE"/>
              </w:rPr>
              <w:t>aasta vanuste lastega</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F30F05" w:rsidP="00CC3422">
            <w:pPr>
              <w:spacing w:after="0" w:line="240" w:lineRule="auto"/>
              <w:rPr>
                <w:rFonts w:ascii="Arial" w:eastAsia="Times New Roman" w:hAnsi="Arial" w:cs="Arial"/>
                <w:lang w:val="et-EE"/>
              </w:rPr>
            </w:pPr>
            <w:r w:rsidRPr="00D94BDF">
              <w:rPr>
                <w:rFonts w:ascii="Arial" w:eastAsia="Times New Roman" w:hAnsi="Arial" w:cs="Arial"/>
                <w:lang w:val="et-EE"/>
              </w:rPr>
              <w:t>Jalgpalli ring 9-10 aasta vanuste lastega</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CC3422">
            <w:pPr>
              <w:spacing w:after="0" w:line="240" w:lineRule="auto"/>
              <w:rPr>
                <w:rFonts w:ascii="Arial" w:eastAsia="Times New Roman" w:hAnsi="Arial" w:cs="Arial"/>
                <w:lang w:val="et-EE"/>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CC3422">
            <w:pPr>
              <w:spacing w:after="0" w:line="240" w:lineRule="auto"/>
              <w:rPr>
                <w:rFonts w:ascii="Arial" w:eastAsia="Times New Roman" w:hAnsi="Arial" w:cs="Arial"/>
                <w:lang w:val="et-EE"/>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CC3422">
            <w:pPr>
              <w:spacing w:after="0" w:line="240" w:lineRule="auto"/>
              <w:rPr>
                <w:rFonts w:ascii="Arial" w:eastAsia="Times New Roman" w:hAnsi="Arial" w:cs="Arial"/>
                <w:lang w:val="et-EE"/>
              </w:rPr>
            </w:pPr>
          </w:p>
        </w:tc>
        <w:tc>
          <w:tcPr>
            <w:tcW w:w="1560" w:type="dxa"/>
            <w:vMerge/>
            <w:tcBorders>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r>
      <w:tr w:rsidR="00D94BDF" w:rsidRPr="00D94BDF"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19:00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60" w:type="dxa"/>
            <w:vMerge/>
            <w:tcBorders>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r>
      <w:tr w:rsidR="00D94BDF" w:rsidRPr="00D94BDF" w:rsidTr="00CC3422">
        <w:trPr>
          <w:trHeight w:val="57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20:00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82B" w:rsidRPr="00D94BDF" w:rsidRDefault="00F30F05" w:rsidP="0044582B">
            <w:pPr>
              <w:spacing w:after="0" w:line="240" w:lineRule="auto"/>
              <w:jc w:val="center"/>
              <w:rPr>
                <w:rFonts w:ascii="Arial" w:eastAsia="Times New Roman" w:hAnsi="Arial" w:cs="Arial"/>
                <w:lang w:val="et-EE"/>
              </w:rPr>
            </w:pPr>
            <w:r w:rsidRPr="00D94BDF">
              <w:rPr>
                <w:rFonts w:ascii="Arial" w:eastAsia="Times New Roman" w:hAnsi="Arial" w:cs="Arial"/>
                <w:lang w:val="et-EE"/>
              </w:rPr>
              <w:t>Kodu</w:t>
            </w: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452" w:type="dxa"/>
            <w:vMerge w:val="restart"/>
            <w:tcBorders>
              <w:top w:val="single" w:sz="4" w:space="0" w:color="auto"/>
              <w:left w:val="single" w:sz="4" w:space="0" w:color="auto"/>
              <w:right w:val="single" w:sz="4" w:space="0" w:color="auto"/>
            </w:tcBorders>
            <w:shd w:val="clear" w:color="auto" w:fill="auto"/>
            <w:vAlign w:val="center"/>
            <w:hideMark/>
          </w:tcPr>
          <w:p w:rsidR="0044582B" w:rsidRPr="00D94BDF" w:rsidRDefault="00F30F05" w:rsidP="0044582B">
            <w:pPr>
              <w:spacing w:after="0" w:line="240" w:lineRule="auto"/>
              <w:jc w:val="center"/>
              <w:rPr>
                <w:rFonts w:ascii="Arial" w:eastAsia="Times New Roman" w:hAnsi="Arial" w:cs="Arial"/>
                <w:lang w:val="et-EE"/>
              </w:rPr>
            </w:pPr>
            <w:r w:rsidRPr="00D94BDF">
              <w:rPr>
                <w:rFonts w:ascii="Arial" w:eastAsia="Times New Roman" w:hAnsi="Arial" w:cs="Arial"/>
                <w:lang w:val="et-EE"/>
              </w:rPr>
              <w:t>Kodu</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60" w:type="dxa"/>
            <w:vMerge/>
            <w:tcBorders>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r>
      <w:tr w:rsidR="00D94BDF" w:rsidRPr="00D94BDF"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21:00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452" w:type="dxa"/>
            <w:vMerge/>
            <w:tcBorders>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60" w:type="dxa"/>
            <w:vMerge/>
            <w:tcBorders>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r>
      <w:tr w:rsidR="00D94BDF" w:rsidRPr="00D94BDF"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22:00</w:t>
            </w:r>
          </w:p>
        </w:tc>
        <w:tc>
          <w:tcPr>
            <w:tcW w:w="5836"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582B" w:rsidRPr="00D94BDF" w:rsidRDefault="00F30F05" w:rsidP="0044582B">
            <w:pPr>
              <w:spacing w:after="0" w:line="240" w:lineRule="auto"/>
              <w:jc w:val="center"/>
              <w:rPr>
                <w:rFonts w:ascii="Arial" w:eastAsia="Times New Roman" w:hAnsi="Arial" w:cs="Arial"/>
                <w:lang w:val="et-EE"/>
              </w:rPr>
            </w:pPr>
            <w:r w:rsidRPr="00D94BDF">
              <w:rPr>
                <w:rFonts w:ascii="Arial" w:eastAsia="Times New Roman" w:hAnsi="Arial" w:cs="Arial"/>
                <w:lang w:val="et-EE"/>
              </w:rPr>
              <w:t>ÕHTUSÖÖK</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582B" w:rsidRPr="00D94BDF" w:rsidRDefault="00F30F05" w:rsidP="0044582B">
            <w:pPr>
              <w:spacing w:after="0" w:line="240" w:lineRule="auto"/>
              <w:jc w:val="center"/>
              <w:rPr>
                <w:rFonts w:ascii="Arial" w:eastAsia="Times New Roman" w:hAnsi="Arial" w:cs="Arial"/>
                <w:lang w:val="et-EE"/>
              </w:rPr>
            </w:pPr>
            <w:r w:rsidRPr="00D94BDF">
              <w:rPr>
                <w:rFonts w:ascii="Arial" w:eastAsia="Times New Roman" w:hAnsi="Arial" w:cs="Arial"/>
                <w:lang w:val="et-EE"/>
              </w:rPr>
              <w:t>ÕHTUSÖÖK</w:t>
            </w:r>
          </w:p>
        </w:tc>
      </w:tr>
      <w:tr w:rsidR="00D94BDF" w:rsidRPr="00D94BDF" w:rsidTr="00CC3422">
        <w:trPr>
          <w:trHeight w:val="33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23:00</w:t>
            </w:r>
          </w:p>
        </w:tc>
        <w:tc>
          <w:tcPr>
            <w:tcW w:w="58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82B" w:rsidRPr="00D94BDF" w:rsidRDefault="00F30F05" w:rsidP="0044582B">
            <w:pPr>
              <w:spacing w:after="0" w:line="240" w:lineRule="auto"/>
              <w:jc w:val="center"/>
              <w:rPr>
                <w:rFonts w:ascii="Arial" w:eastAsia="Times New Roman" w:hAnsi="Arial" w:cs="Arial"/>
                <w:lang w:val="et-EE"/>
              </w:rPr>
            </w:pPr>
            <w:r w:rsidRPr="00D94BDF">
              <w:rPr>
                <w:rFonts w:ascii="Arial" w:eastAsia="Times New Roman" w:hAnsi="Arial" w:cs="Arial"/>
                <w:lang w:val="et-EE"/>
              </w:rPr>
              <w:t>Vaatan telekat</w:t>
            </w:r>
            <w:r w:rsidR="0044582B" w:rsidRPr="00D94BDF">
              <w:rPr>
                <w:rFonts w:ascii="Arial" w:eastAsia="Times New Roman" w:hAnsi="Arial" w:cs="Arial"/>
                <w:lang w:val="et-EE"/>
              </w:rPr>
              <w:t xml:space="preserve"> </w:t>
            </w:r>
          </w:p>
        </w:tc>
        <w:tc>
          <w:tcPr>
            <w:tcW w:w="1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582B" w:rsidRPr="00D94BDF" w:rsidRDefault="00F30F05" w:rsidP="0044582B">
            <w:pPr>
              <w:spacing w:after="0" w:line="240" w:lineRule="auto"/>
              <w:jc w:val="center"/>
              <w:rPr>
                <w:rFonts w:ascii="Arial" w:eastAsia="Times New Roman" w:hAnsi="Arial" w:cs="Arial"/>
                <w:lang w:val="et-EE"/>
              </w:rPr>
            </w:pPr>
            <w:r w:rsidRPr="00D94BDF">
              <w:rPr>
                <w:rFonts w:ascii="Arial" w:eastAsia="Times New Roman" w:hAnsi="Arial" w:cs="Arial"/>
                <w:lang w:val="et-EE"/>
              </w:rPr>
              <w:t>ÕHTUSÖÖK</w:t>
            </w: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 </w:t>
            </w:r>
          </w:p>
        </w:tc>
      </w:tr>
      <w:tr w:rsidR="00D94BDF" w:rsidRPr="00D94BDF"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0:00</w:t>
            </w:r>
          </w:p>
        </w:tc>
        <w:tc>
          <w:tcPr>
            <w:tcW w:w="14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582B" w:rsidRPr="00D94BDF" w:rsidRDefault="0044582B" w:rsidP="00CC3422">
            <w:pPr>
              <w:spacing w:after="0" w:line="240" w:lineRule="auto"/>
              <w:jc w:val="center"/>
              <w:rPr>
                <w:rFonts w:ascii="Arial" w:eastAsia="Times New Roman" w:hAnsi="Arial" w:cs="Arial"/>
                <w:lang w:val="et-EE"/>
              </w:rPr>
            </w:pPr>
            <w:r w:rsidRPr="00D94BDF">
              <w:rPr>
                <w:rFonts w:ascii="Arial" w:eastAsia="Times New Roman" w:hAnsi="Arial" w:cs="Arial"/>
                <w:lang w:val="et-EE"/>
              </w:rPr>
              <w:t> </w:t>
            </w:r>
          </w:p>
        </w:tc>
        <w:tc>
          <w:tcPr>
            <w:tcW w:w="14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582B" w:rsidRPr="00D94BDF" w:rsidRDefault="0044582B" w:rsidP="00CC3422">
            <w:pPr>
              <w:spacing w:after="0" w:line="240" w:lineRule="auto"/>
              <w:jc w:val="center"/>
              <w:rPr>
                <w:rFonts w:ascii="Arial" w:eastAsia="Times New Roman" w:hAnsi="Arial" w:cs="Arial"/>
                <w:lang w:val="et-EE"/>
              </w:rPr>
            </w:pPr>
            <w:r w:rsidRPr="00D94BDF">
              <w:rPr>
                <w:rFonts w:ascii="Arial" w:eastAsia="Times New Roman" w:hAnsi="Arial" w:cs="Arial"/>
                <w:lang w:val="et-EE"/>
              </w:rPr>
              <w:t> </w:t>
            </w:r>
          </w:p>
        </w:tc>
        <w:tc>
          <w:tcPr>
            <w:tcW w:w="151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582B" w:rsidRPr="00D94BDF" w:rsidRDefault="0044582B" w:rsidP="00CC3422">
            <w:pPr>
              <w:spacing w:after="0" w:line="240" w:lineRule="auto"/>
              <w:jc w:val="center"/>
              <w:rPr>
                <w:rFonts w:ascii="Arial" w:eastAsia="Times New Roman" w:hAnsi="Arial" w:cs="Arial"/>
                <w:lang w:val="et-EE"/>
              </w:rPr>
            </w:pPr>
            <w:r w:rsidRPr="00D94BDF">
              <w:rPr>
                <w:rFonts w:ascii="Arial" w:eastAsia="Times New Roman" w:hAnsi="Arial" w:cs="Arial"/>
                <w:lang w:val="et-EE"/>
              </w:rPr>
              <w:t> </w:t>
            </w:r>
          </w:p>
        </w:tc>
        <w:tc>
          <w:tcPr>
            <w:tcW w:w="14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582B" w:rsidRPr="00D94BDF" w:rsidRDefault="0044582B" w:rsidP="00CC3422">
            <w:pPr>
              <w:spacing w:after="0" w:line="240" w:lineRule="auto"/>
              <w:jc w:val="center"/>
              <w:rPr>
                <w:rFonts w:ascii="Arial" w:eastAsia="Times New Roman" w:hAnsi="Arial" w:cs="Arial"/>
                <w:lang w:val="et-EE"/>
              </w:rPr>
            </w:pPr>
            <w:r w:rsidRPr="00D94BDF">
              <w:rPr>
                <w:rFonts w:ascii="Arial" w:eastAsia="Times New Roman" w:hAnsi="Arial" w:cs="Arial"/>
                <w:lang w:val="et-EE"/>
              </w:rPr>
              <w:t> </w:t>
            </w:r>
          </w:p>
        </w:tc>
        <w:tc>
          <w:tcPr>
            <w:tcW w:w="1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582B" w:rsidRPr="00D94BDF" w:rsidRDefault="0044582B" w:rsidP="00CC3422">
            <w:pPr>
              <w:spacing w:after="0" w:line="240" w:lineRule="auto"/>
              <w:jc w:val="center"/>
              <w:rPr>
                <w:rFonts w:ascii="Arial" w:eastAsia="Times New Roman" w:hAnsi="Arial" w:cs="Arial"/>
                <w:lang w:val="et-EE"/>
              </w:rPr>
            </w:pPr>
            <w:r w:rsidRPr="00D94BDF">
              <w:rPr>
                <w:rFonts w:ascii="Arial" w:eastAsia="Times New Roman" w:hAnsi="Arial" w:cs="Arial"/>
                <w:lang w:val="et-EE"/>
              </w:rPr>
              <w:t> </w:t>
            </w: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44582B" w:rsidRPr="00D94BDF" w:rsidRDefault="0044582B" w:rsidP="0044582B">
            <w:pPr>
              <w:spacing w:after="0" w:line="240" w:lineRule="auto"/>
              <w:rPr>
                <w:rFonts w:ascii="Arial" w:eastAsia="Times New Roman" w:hAnsi="Arial" w:cs="Arial"/>
                <w:lang w:val="et-EE"/>
              </w:rPr>
            </w:pPr>
          </w:p>
        </w:tc>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 </w:t>
            </w:r>
          </w:p>
        </w:tc>
      </w:tr>
      <w:tr w:rsidR="00D94BDF" w:rsidRPr="00D94BDF" w:rsidTr="00CC342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1:00</w:t>
            </w:r>
          </w:p>
        </w:tc>
        <w:tc>
          <w:tcPr>
            <w:tcW w:w="14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582B" w:rsidRPr="00D94BDF" w:rsidRDefault="0044582B" w:rsidP="00CC3422">
            <w:pPr>
              <w:spacing w:after="0" w:line="240" w:lineRule="auto"/>
              <w:jc w:val="center"/>
              <w:rPr>
                <w:rFonts w:ascii="Arial" w:eastAsia="Times New Roman" w:hAnsi="Arial" w:cs="Arial"/>
                <w:lang w:val="et-EE"/>
              </w:rPr>
            </w:pPr>
            <w:r w:rsidRPr="00D94BDF">
              <w:rPr>
                <w:rFonts w:ascii="Arial" w:eastAsia="Times New Roman" w:hAnsi="Arial" w:cs="Arial"/>
                <w:lang w:val="et-EE"/>
              </w:rPr>
              <w:t> </w:t>
            </w:r>
          </w:p>
        </w:tc>
        <w:tc>
          <w:tcPr>
            <w:tcW w:w="14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582B" w:rsidRPr="00D94BDF" w:rsidRDefault="0044582B" w:rsidP="00CC3422">
            <w:pPr>
              <w:spacing w:after="0" w:line="240" w:lineRule="auto"/>
              <w:jc w:val="center"/>
              <w:rPr>
                <w:rFonts w:ascii="Arial" w:eastAsia="Times New Roman" w:hAnsi="Arial" w:cs="Arial"/>
                <w:lang w:val="et-EE"/>
              </w:rPr>
            </w:pPr>
            <w:r w:rsidRPr="00D94BDF">
              <w:rPr>
                <w:rFonts w:ascii="Arial" w:eastAsia="Times New Roman" w:hAnsi="Arial" w:cs="Arial"/>
                <w:lang w:val="et-EE"/>
              </w:rPr>
              <w:t> </w:t>
            </w:r>
          </w:p>
        </w:tc>
        <w:tc>
          <w:tcPr>
            <w:tcW w:w="151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582B" w:rsidRPr="00D94BDF" w:rsidRDefault="0044582B" w:rsidP="00CC3422">
            <w:pPr>
              <w:spacing w:after="0" w:line="240" w:lineRule="auto"/>
              <w:jc w:val="center"/>
              <w:rPr>
                <w:rFonts w:ascii="Arial" w:eastAsia="Times New Roman" w:hAnsi="Arial" w:cs="Arial"/>
                <w:lang w:val="et-EE"/>
              </w:rPr>
            </w:pPr>
            <w:r w:rsidRPr="00D94BDF">
              <w:rPr>
                <w:rFonts w:ascii="Arial" w:eastAsia="Times New Roman" w:hAnsi="Arial" w:cs="Arial"/>
                <w:lang w:val="et-EE"/>
              </w:rPr>
              <w:t> </w:t>
            </w:r>
          </w:p>
        </w:tc>
        <w:tc>
          <w:tcPr>
            <w:tcW w:w="14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582B" w:rsidRPr="00D94BDF" w:rsidRDefault="0044582B" w:rsidP="00CC3422">
            <w:pPr>
              <w:spacing w:after="0" w:line="240" w:lineRule="auto"/>
              <w:jc w:val="center"/>
              <w:rPr>
                <w:rFonts w:ascii="Arial" w:eastAsia="Times New Roman" w:hAnsi="Arial" w:cs="Arial"/>
                <w:lang w:val="et-EE"/>
              </w:rPr>
            </w:pPr>
            <w:r w:rsidRPr="00D94BDF">
              <w:rPr>
                <w:rFonts w:ascii="Arial" w:eastAsia="Times New Roman" w:hAnsi="Arial" w:cs="Arial"/>
                <w:lang w:val="et-EE"/>
              </w:rPr>
              <w:t> </w:t>
            </w:r>
          </w:p>
        </w:tc>
        <w:tc>
          <w:tcPr>
            <w:tcW w:w="1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582B" w:rsidRPr="00D94BDF" w:rsidRDefault="0044582B" w:rsidP="00CC3422">
            <w:pPr>
              <w:spacing w:after="0" w:line="240" w:lineRule="auto"/>
              <w:jc w:val="center"/>
              <w:rPr>
                <w:rFonts w:ascii="Arial" w:eastAsia="Times New Roman" w:hAnsi="Arial" w:cs="Arial"/>
                <w:lang w:val="et-EE"/>
              </w:rPr>
            </w:pPr>
            <w:r w:rsidRPr="00D94BDF">
              <w:rPr>
                <w:rFonts w:ascii="Arial" w:eastAsia="Times New Roman" w:hAnsi="Arial" w:cs="Arial"/>
                <w:lang w:val="et-EE"/>
              </w:rPr>
              <w:t> </w:t>
            </w:r>
          </w:p>
        </w:tc>
        <w:tc>
          <w:tcPr>
            <w:tcW w:w="16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 </w:t>
            </w:r>
          </w:p>
        </w:tc>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582B" w:rsidRPr="00D94BDF" w:rsidRDefault="0044582B" w:rsidP="0044582B">
            <w:pPr>
              <w:spacing w:after="0" w:line="240" w:lineRule="auto"/>
              <w:rPr>
                <w:rFonts w:ascii="Arial" w:eastAsia="Times New Roman" w:hAnsi="Arial" w:cs="Arial"/>
                <w:lang w:val="et-EE"/>
              </w:rPr>
            </w:pPr>
            <w:r w:rsidRPr="00D94BDF">
              <w:rPr>
                <w:rFonts w:ascii="Arial" w:eastAsia="Times New Roman" w:hAnsi="Arial" w:cs="Arial"/>
                <w:lang w:val="et-EE"/>
              </w:rPr>
              <w:t> </w:t>
            </w:r>
          </w:p>
        </w:tc>
      </w:tr>
    </w:tbl>
    <w:p w:rsidR="0044582B" w:rsidRPr="00D94BDF" w:rsidRDefault="0044582B" w:rsidP="0044582B">
      <w:pPr>
        <w:spacing w:after="0" w:line="240" w:lineRule="auto"/>
        <w:ind w:left="360"/>
        <w:jc w:val="both"/>
        <w:rPr>
          <w:rFonts w:ascii="Arial" w:eastAsia="Calibri" w:hAnsi="Arial" w:cs="Arial"/>
          <w:u w:val="single"/>
          <w:lang w:val="et-EE"/>
        </w:rPr>
      </w:pPr>
    </w:p>
    <w:p w:rsidR="0044582B" w:rsidRPr="00D94BDF" w:rsidRDefault="0044582B" w:rsidP="0044582B">
      <w:pPr>
        <w:spacing w:after="0" w:line="240" w:lineRule="auto"/>
        <w:rPr>
          <w:rFonts w:ascii="Arial" w:eastAsia="Calibri" w:hAnsi="Arial" w:cs="Arial"/>
          <w:u w:val="single"/>
          <w:lang w:val="et-EE"/>
        </w:rPr>
        <w:sectPr w:rsidR="0044582B" w:rsidRPr="00D94BDF" w:rsidSect="00610E0E">
          <w:headerReference w:type="default" r:id="rId7"/>
          <w:footerReference w:type="default" r:id="rId8"/>
          <w:pgSz w:w="16838" w:h="11906" w:orient="landscape"/>
          <w:pgMar w:top="1701" w:right="1417" w:bottom="1701" w:left="1417" w:header="340" w:footer="708" w:gutter="0"/>
          <w:cols w:space="708"/>
          <w:docGrid w:linePitch="360"/>
        </w:sectPr>
      </w:pPr>
    </w:p>
    <w:p w:rsidR="0044582B" w:rsidRPr="00D94BDF" w:rsidRDefault="0044582B" w:rsidP="0044582B">
      <w:pPr>
        <w:spacing w:after="0" w:line="240" w:lineRule="auto"/>
        <w:rPr>
          <w:rFonts w:ascii="Arial" w:eastAsia="Calibri" w:hAnsi="Arial" w:cs="Arial"/>
          <w:b/>
          <w:sz w:val="24"/>
          <w:szCs w:val="24"/>
          <w:lang w:val="et-EE"/>
        </w:rPr>
      </w:pPr>
      <w:r w:rsidRPr="00D94BDF">
        <w:rPr>
          <w:rFonts w:ascii="Arial" w:eastAsia="Calibri" w:hAnsi="Arial" w:cs="Arial"/>
          <w:b/>
          <w:sz w:val="24"/>
          <w:szCs w:val="24"/>
          <w:lang w:val="et-EE"/>
        </w:rPr>
        <w:lastRenderedPageBreak/>
        <w:t xml:space="preserve">2. </w:t>
      </w:r>
      <w:r w:rsidR="00F30F05" w:rsidRPr="00D94BDF">
        <w:rPr>
          <w:rFonts w:ascii="Arial" w:eastAsia="Calibri" w:hAnsi="Arial" w:cs="Arial"/>
          <w:b/>
          <w:sz w:val="24"/>
          <w:szCs w:val="24"/>
          <w:lang w:val="et-EE"/>
        </w:rPr>
        <w:t>Haridus</w:t>
      </w:r>
    </w:p>
    <w:p w:rsidR="0044582B" w:rsidRPr="00D94BDF" w:rsidRDefault="0044582B" w:rsidP="0044582B">
      <w:pPr>
        <w:spacing w:after="0" w:line="240" w:lineRule="auto"/>
        <w:rPr>
          <w:rFonts w:ascii="Arial" w:eastAsia="Calibri" w:hAnsi="Arial" w:cs="Arial"/>
          <w:lang w:val="et-EE"/>
        </w:rPr>
      </w:pPr>
    </w:p>
    <w:p w:rsidR="0090589F" w:rsidRPr="00D94BDF" w:rsidRDefault="00761E5A" w:rsidP="00F30F05">
      <w:pPr>
        <w:spacing w:after="0" w:line="240" w:lineRule="auto"/>
        <w:rPr>
          <w:rFonts w:ascii="Arial" w:eastAsia="Calibri" w:hAnsi="Arial" w:cs="Arial"/>
          <w:lang w:val="et-EE"/>
        </w:rPr>
      </w:pPr>
      <w:r w:rsidRPr="00D94BDF">
        <w:rPr>
          <w:rFonts w:ascii="Arial" w:eastAsia="Calibri" w:hAnsi="Arial" w:cs="Arial"/>
          <w:lang w:val="et-EE"/>
        </w:rPr>
        <w:t>Märkus</w:t>
      </w:r>
      <w:r w:rsidR="0044582B" w:rsidRPr="00D94BDF">
        <w:rPr>
          <w:rFonts w:ascii="Arial" w:eastAsia="Calibri" w:hAnsi="Arial" w:cs="Arial"/>
          <w:lang w:val="et-EE"/>
        </w:rPr>
        <w:t xml:space="preserve">: </w:t>
      </w:r>
      <w:r w:rsidRPr="00D94BDF">
        <w:rPr>
          <w:rFonts w:ascii="Arial" w:eastAsia="Calibri" w:hAnsi="Arial" w:cs="Arial"/>
          <w:lang w:val="et-EE"/>
        </w:rPr>
        <w:t>Kirjeldada tuleks kõik hariduskogemused varasemaist hiliseimani, kuigi võib olla</w:t>
      </w:r>
      <w:r w:rsidR="00F30F05" w:rsidRPr="00D94BDF">
        <w:rPr>
          <w:rFonts w:ascii="Arial" w:eastAsia="Calibri" w:hAnsi="Arial" w:cs="Arial"/>
          <w:lang w:val="et-EE"/>
        </w:rPr>
        <w:t>, et osasid kursuseid ei saa asjakohaselt dokumenteerida</w:t>
      </w:r>
      <w:r w:rsidRPr="00D94BDF">
        <w:rPr>
          <w:rFonts w:ascii="Arial" w:eastAsia="Calibri" w:hAnsi="Arial" w:cs="Arial"/>
          <w:lang w:val="et-EE"/>
        </w:rPr>
        <w:t xml:space="preserve"> (nt puuduvad dokumendid)</w:t>
      </w:r>
      <w:r w:rsidR="00F30F05" w:rsidRPr="00D94BDF">
        <w:rPr>
          <w:rFonts w:ascii="Arial" w:eastAsia="Calibri" w:hAnsi="Arial" w:cs="Arial"/>
          <w:lang w:val="et-EE"/>
        </w:rPr>
        <w:t xml:space="preserve">. Igal juhul on kõige olulisem aidata koolitataval määratleda erinevad ülesanded, mida ta on võimeline täitma, samuti oskused, mis tal olemas on. </w:t>
      </w:r>
      <w:r w:rsidR="00A40E2A" w:rsidRPr="00D94BDF">
        <w:rPr>
          <w:rFonts w:ascii="Arial" w:eastAsia="Calibri" w:hAnsi="Arial" w:cs="Arial"/>
          <w:lang w:val="et-EE"/>
        </w:rPr>
        <w:t>&lt;</w:t>
      </w:r>
      <w:r w:rsidR="00F30F05" w:rsidRPr="00D94BDF">
        <w:rPr>
          <w:rFonts w:ascii="Arial" w:eastAsia="Calibri" w:hAnsi="Arial" w:cs="Arial"/>
          <w:lang w:val="et-EE"/>
        </w:rPr>
        <w:t xml:space="preserve">Vaata hariduse tabelit. </w:t>
      </w:r>
      <w:r w:rsidR="00A40E2A" w:rsidRPr="00D94BDF">
        <w:rPr>
          <w:rFonts w:ascii="Arial" w:eastAsia="Calibri" w:hAnsi="Arial" w:cs="Arial"/>
          <w:lang w:val="et-EE"/>
        </w:rPr>
        <w:t>&gt;</w:t>
      </w:r>
    </w:p>
    <w:p w:rsidR="0044582B" w:rsidRPr="00D94BDF" w:rsidRDefault="0044582B" w:rsidP="0044582B">
      <w:pPr>
        <w:spacing w:after="0" w:line="240" w:lineRule="auto"/>
        <w:rPr>
          <w:rFonts w:ascii="Arial" w:eastAsia="Calibri" w:hAnsi="Arial" w:cs="Arial"/>
          <w:lang w:val="et-EE"/>
        </w:rPr>
      </w:pPr>
    </w:p>
    <w:tbl>
      <w:tblPr>
        <w:tblStyle w:val="Tablaconcuadrcula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623"/>
        <w:gridCol w:w="7665"/>
      </w:tblGrid>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F30F05" w:rsidP="0044582B">
            <w:pPr>
              <w:rPr>
                <w:rFonts w:ascii="Arial" w:eastAsia="Calibri" w:hAnsi="Arial" w:cs="Arial"/>
                <w:lang w:val="et-EE"/>
              </w:rPr>
            </w:pPr>
            <w:r w:rsidRPr="00D94BDF">
              <w:rPr>
                <w:rFonts w:ascii="Arial" w:eastAsia="Calibri" w:hAnsi="Arial" w:cs="Arial"/>
                <w:lang w:val="et-EE"/>
              </w:rPr>
              <w:t>Kvalifikatsioon</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F30F05" w:rsidP="0044582B">
            <w:pPr>
              <w:rPr>
                <w:rFonts w:ascii="Arial" w:eastAsia="Calibri" w:hAnsi="Arial" w:cs="Arial"/>
                <w:lang w:val="et-EE"/>
              </w:rPr>
            </w:pPr>
            <w:r w:rsidRPr="00D94BDF">
              <w:rPr>
                <w:rFonts w:ascii="Arial" w:eastAsia="Calibri" w:hAnsi="Arial" w:cs="Arial"/>
                <w:lang w:val="et-EE"/>
              </w:rPr>
              <w:t>Põhikool</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F30F05" w:rsidP="0044582B">
            <w:pPr>
              <w:rPr>
                <w:rFonts w:ascii="Arial" w:eastAsia="Calibri" w:hAnsi="Arial" w:cs="Arial"/>
                <w:lang w:val="et-EE"/>
              </w:rPr>
            </w:pPr>
            <w:r w:rsidRPr="00D94BDF">
              <w:rPr>
                <w:rFonts w:ascii="Arial" w:eastAsia="Calibri" w:hAnsi="Arial" w:cs="Arial"/>
                <w:lang w:val="et-EE"/>
              </w:rPr>
              <w:t>Keskus</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rPr>
                <w:rFonts w:ascii="Arial" w:eastAsia="Calibri" w:hAnsi="Arial" w:cs="Arial"/>
                <w:lang w:val="et-EE"/>
              </w:rPr>
            </w:pPr>
            <w:r w:rsidRPr="00D94BDF">
              <w:rPr>
                <w:rFonts w:ascii="Arial" w:eastAsia="Calibri" w:hAnsi="Arial" w:cs="Arial"/>
                <w:lang w:val="et-EE"/>
              </w:rPr>
              <w:t>C.E.I.P Antonio Allúe Morer</w:t>
            </w:r>
            <w:r w:rsidR="001F0A8E" w:rsidRPr="00D94BDF">
              <w:rPr>
                <w:rFonts w:ascii="Arial" w:eastAsia="Calibri" w:hAnsi="Arial" w:cs="Arial"/>
                <w:lang w:val="et-EE"/>
              </w:rPr>
              <w:t>.</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F30F05" w:rsidP="0044582B">
            <w:pPr>
              <w:rPr>
                <w:rFonts w:ascii="Arial" w:eastAsia="Calibri" w:hAnsi="Arial" w:cs="Arial"/>
                <w:lang w:val="et-EE"/>
              </w:rPr>
            </w:pPr>
            <w:r w:rsidRPr="00D94BDF">
              <w:rPr>
                <w:rFonts w:ascii="Arial" w:eastAsia="Calibri" w:hAnsi="Arial" w:cs="Arial"/>
                <w:lang w:val="et-EE"/>
              </w:rPr>
              <w:t>Kestus</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rPr>
                <w:rFonts w:ascii="Arial" w:eastAsia="Calibri" w:hAnsi="Arial" w:cs="Arial"/>
                <w:lang w:val="et-EE"/>
              </w:rPr>
            </w:pPr>
            <w:r w:rsidRPr="00D94BDF">
              <w:rPr>
                <w:rFonts w:ascii="Arial" w:eastAsia="Calibri" w:hAnsi="Arial" w:cs="Arial"/>
                <w:lang w:val="et-EE"/>
              </w:rPr>
              <w:t>1997-2004</w:t>
            </w:r>
            <w:r w:rsidR="001F0A8E" w:rsidRPr="00D94BDF">
              <w:rPr>
                <w:rFonts w:ascii="Arial" w:eastAsia="Calibri" w:hAnsi="Arial" w:cs="Arial"/>
                <w:lang w:val="et-EE"/>
              </w:rPr>
              <w:t>.</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761E5A" w:rsidP="0044582B">
            <w:pPr>
              <w:rPr>
                <w:rFonts w:ascii="Arial" w:eastAsia="Calibri" w:hAnsi="Arial" w:cs="Arial"/>
                <w:lang w:val="et-EE"/>
              </w:rPr>
            </w:pPr>
            <w:r w:rsidRPr="00D94BDF">
              <w:rPr>
                <w:rFonts w:ascii="Arial" w:eastAsia="Calibri" w:hAnsi="Arial" w:cs="Arial"/>
                <w:lang w:val="et-EE"/>
              </w:rPr>
              <w:t>Oskused</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761E5A" w:rsidP="00615D08">
            <w:pPr>
              <w:rPr>
                <w:rFonts w:ascii="Arial" w:eastAsia="Calibri" w:hAnsi="Arial" w:cs="Arial"/>
                <w:lang w:val="et-EE"/>
              </w:rPr>
            </w:pPr>
            <w:r w:rsidRPr="00D94BDF">
              <w:rPr>
                <w:rFonts w:ascii="Arial" w:eastAsia="Calibri" w:hAnsi="Arial" w:cs="Arial"/>
                <w:lang w:val="et-EE"/>
              </w:rPr>
              <w:t>Vastavalt haridusastmele</w:t>
            </w:r>
          </w:p>
        </w:tc>
      </w:tr>
      <w:tr w:rsidR="00D94BDF" w:rsidRPr="00D94BDF" w:rsidTr="00CC3422">
        <w:tc>
          <w:tcPr>
            <w:tcW w:w="9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4582B" w:rsidRPr="00D94BDF" w:rsidRDefault="0044582B" w:rsidP="0044582B">
            <w:pPr>
              <w:rPr>
                <w:rFonts w:ascii="Arial" w:eastAsia="Calibri" w:hAnsi="Arial" w:cs="Arial"/>
                <w:lang w:val="et-EE"/>
              </w:rPr>
            </w:pP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DE4B5F" w:rsidP="00ED284C">
            <w:pPr>
              <w:rPr>
                <w:rFonts w:ascii="Arial" w:eastAsia="Calibri" w:hAnsi="Arial" w:cs="Arial"/>
                <w:lang w:val="et-EE"/>
              </w:rPr>
            </w:pPr>
            <w:r w:rsidRPr="00D94BDF">
              <w:rPr>
                <w:rFonts w:ascii="Arial" w:eastAsia="Calibri" w:hAnsi="Arial" w:cs="Arial"/>
                <w:lang w:val="et-EE"/>
              </w:rPr>
              <w:t>Kvalifikatsioon</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DE4B5F" w:rsidP="00334507">
            <w:pPr>
              <w:rPr>
                <w:rFonts w:ascii="Arial" w:eastAsia="Calibri" w:hAnsi="Arial" w:cs="Arial"/>
                <w:lang w:val="et-EE"/>
              </w:rPr>
            </w:pPr>
            <w:r w:rsidRPr="00D94BDF">
              <w:rPr>
                <w:rFonts w:ascii="Arial" w:eastAsia="Calibri" w:hAnsi="Arial" w:cs="Arial"/>
                <w:lang w:val="et-EE"/>
              </w:rPr>
              <w:t>Kohustulik haridus.</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DE4B5F" w:rsidP="00ED284C">
            <w:pPr>
              <w:rPr>
                <w:rFonts w:ascii="Arial" w:eastAsia="Calibri" w:hAnsi="Arial" w:cs="Arial"/>
                <w:lang w:val="et-EE"/>
              </w:rPr>
            </w:pPr>
            <w:r w:rsidRPr="00D94BDF">
              <w:rPr>
                <w:rFonts w:ascii="Arial" w:eastAsia="Calibri" w:hAnsi="Arial" w:cs="Arial"/>
                <w:lang w:val="et-EE"/>
              </w:rPr>
              <w:t>Keskus</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rPr>
                <w:rFonts w:ascii="Arial" w:eastAsia="Calibri" w:hAnsi="Arial" w:cs="Arial"/>
                <w:lang w:val="et-EE"/>
              </w:rPr>
            </w:pPr>
            <w:r w:rsidRPr="00D94BDF">
              <w:rPr>
                <w:rFonts w:ascii="Arial" w:eastAsia="Calibri" w:hAnsi="Arial" w:cs="Arial"/>
                <w:lang w:val="et-EE"/>
              </w:rPr>
              <w:t>Centro Educativo Especial nº1</w:t>
            </w:r>
            <w:r w:rsidR="001F0A8E" w:rsidRPr="00D94BDF">
              <w:rPr>
                <w:rFonts w:ascii="Arial" w:eastAsia="Calibri" w:hAnsi="Arial" w:cs="Arial"/>
                <w:lang w:val="et-EE"/>
              </w:rPr>
              <w:t>.</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DE4B5F" w:rsidP="0044582B">
            <w:pPr>
              <w:rPr>
                <w:rFonts w:ascii="Arial" w:eastAsia="Calibri" w:hAnsi="Arial" w:cs="Arial"/>
                <w:lang w:val="et-EE"/>
              </w:rPr>
            </w:pPr>
            <w:r w:rsidRPr="00D94BDF">
              <w:rPr>
                <w:rFonts w:ascii="Arial" w:eastAsia="Calibri" w:hAnsi="Arial" w:cs="Arial"/>
                <w:lang w:val="et-EE"/>
              </w:rPr>
              <w:t>Kestus</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rPr>
                <w:rFonts w:ascii="Arial" w:eastAsia="Calibri" w:hAnsi="Arial" w:cs="Arial"/>
                <w:lang w:val="et-EE"/>
              </w:rPr>
            </w:pPr>
            <w:r w:rsidRPr="00D94BDF">
              <w:rPr>
                <w:rFonts w:ascii="Arial" w:eastAsia="Calibri" w:hAnsi="Arial" w:cs="Arial"/>
                <w:lang w:val="et-EE"/>
              </w:rPr>
              <w:t>2004-2007</w:t>
            </w:r>
            <w:r w:rsidR="001F0A8E" w:rsidRPr="00D94BDF">
              <w:rPr>
                <w:rFonts w:ascii="Arial" w:eastAsia="Calibri" w:hAnsi="Arial" w:cs="Arial"/>
                <w:lang w:val="et-EE"/>
              </w:rPr>
              <w:t>.</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761E5A" w:rsidP="0044582B">
            <w:pPr>
              <w:rPr>
                <w:rFonts w:ascii="Arial" w:eastAsia="Calibri" w:hAnsi="Arial" w:cs="Arial"/>
                <w:lang w:val="et-EE"/>
              </w:rPr>
            </w:pPr>
            <w:r w:rsidRPr="00D94BDF">
              <w:rPr>
                <w:rFonts w:ascii="Arial" w:eastAsia="Calibri" w:hAnsi="Arial" w:cs="Arial"/>
                <w:lang w:val="et-EE"/>
              </w:rPr>
              <w:t>Oskused</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761E5A" w:rsidP="00615D08">
            <w:pPr>
              <w:rPr>
                <w:rFonts w:ascii="Arial" w:eastAsia="Calibri" w:hAnsi="Arial" w:cs="Arial"/>
                <w:lang w:val="et-EE"/>
              </w:rPr>
            </w:pPr>
            <w:r w:rsidRPr="00D94BDF">
              <w:rPr>
                <w:rFonts w:ascii="Arial" w:eastAsia="Calibri" w:hAnsi="Arial" w:cs="Arial"/>
                <w:lang w:val="et-EE"/>
              </w:rPr>
              <w:t>Vastavalt haridusastmele</w:t>
            </w:r>
          </w:p>
        </w:tc>
      </w:tr>
      <w:tr w:rsidR="00D94BDF" w:rsidRPr="00D94BDF" w:rsidTr="00CC3422">
        <w:tc>
          <w:tcPr>
            <w:tcW w:w="9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4582B" w:rsidRPr="00D94BDF" w:rsidRDefault="0044582B" w:rsidP="0044582B">
            <w:pPr>
              <w:rPr>
                <w:rFonts w:ascii="Arial" w:eastAsia="Calibri" w:hAnsi="Arial" w:cs="Arial"/>
                <w:lang w:val="et-EE"/>
              </w:rPr>
            </w:pP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DE4B5F" w:rsidP="0044582B">
            <w:pPr>
              <w:rPr>
                <w:rFonts w:ascii="Arial" w:eastAsia="Calibri" w:hAnsi="Arial" w:cs="Arial"/>
                <w:lang w:val="et-EE"/>
              </w:rPr>
            </w:pPr>
            <w:r w:rsidRPr="00D94BDF">
              <w:rPr>
                <w:rFonts w:ascii="Arial" w:eastAsia="Calibri" w:hAnsi="Arial" w:cs="Arial"/>
                <w:lang w:val="et-EE"/>
              </w:rPr>
              <w:t>Kvalifikatsioon</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DE4B5F" w:rsidP="00334507">
            <w:pPr>
              <w:rPr>
                <w:rFonts w:ascii="Arial" w:eastAsia="Calibri" w:hAnsi="Arial" w:cs="Arial"/>
                <w:lang w:val="et-EE"/>
              </w:rPr>
            </w:pPr>
            <w:r w:rsidRPr="00D94BDF">
              <w:rPr>
                <w:rFonts w:ascii="Arial" w:eastAsia="Calibri" w:hAnsi="Arial" w:cs="Arial"/>
                <w:lang w:val="et-EE"/>
              </w:rPr>
              <w:t>Täiskasvanuks olemise programmi üleminek.</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DE4B5F" w:rsidP="0044582B">
            <w:pPr>
              <w:rPr>
                <w:rFonts w:ascii="Arial" w:eastAsia="Calibri" w:hAnsi="Arial" w:cs="Arial"/>
                <w:lang w:val="et-EE"/>
              </w:rPr>
            </w:pPr>
            <w:r w:rsidRPr="00D94BDF">
              <w:rPr>
                <w:rFonts w:ascii="Arial" w:eastAsia="Calibri" w:hAnsi="Arial" w:cs="Arial"/>
                <w:lang w:val="et-EE"/>
              </w:rPr>
              <w:t>Keskus</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rPr>
                <w:rFonts w:ascii="Arial" w:eastAsia="Calibri" w:hAnsi="Arial" w:cs="Arial"/>
                <w:lang w:val="et-EE"/>
              </w:rPr>
            </w:pPr>
            <w:r w:rsidRPr="00D94BDF">
              <w:rPr>
                <w:rFonts w:ascii="Arial" w:eastAsia="Calibri" w:hAnsi="Arial" w:cs="Arial"/>
                <w:lang w:val="et-EE"/>
              </w:rPr>
              <w:t>Centro Educativo Especial nº1</w:t>
            </w:r>
            <w:r w:rsidR="001F0A8E" w:rsidRPr="00D94BDF">
              <w:rPr>
                <w:rFonts w:ascii="Arial" w:eastAsia="Calibri" w:hAnsi="Arial" w:cs="Arial"/>
                <w:lang w:val="et-EE"/>
              </w:rPr>
              <w:t>.</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DE4B5F" w:rsidP="0044582B">
            <w:pPr>
              <w:rPr>
                <w:rFonts w:ascii="Arial" w:eastAsia="Calibri" w:hAnsi="Arial" w:cs="Arial"/>
                <w:lang w:val="et-EE"/>
              </w:rPr>
            </w:pPr>
            <w:r w:rsidRPr="00D94BDF">
              <w:rPr>
                <w:rFonts w:ascii="Arial" w:eastAsia="Calibri" w:hAnsi="Arial" w:cs="Arial"/>
                <w:lang w:val="et-EE"/>
              </w:rPr>
              <w:t>Kestus</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rPr>
                <w:rFonts w:ascii="Arial" w:eastAsia="Calibri" w:hAnsi="Arial" w:cs="Arial"/>
                <w:lang w:val="et-EE"/>
              </w:rPr>
            </w:pPr>
            <w:r w:rsidRPr="00D94BDF">
              <w:rPr>
                <w:rFonts w:ascii="Arial" w:eastAsia="Calibri" w:hAnsi="Arial" w:cs="Arial"/>
                <w:lang w:val="et-EE"/>
              </w:rPr>
              <w:t>2007-2010</w:t>
            </w:r>
            <w:r w:rsidR="001F0A8E" w:rsidRPr="00D94BDF">
              <w:rPr>
                <w:rFonts w:ascii="Arial" w:eastAsia="Calibri" w:hAnsi="Arial" w:cs="Arial"/>
                <w:lang w:val="et-EE"/>
              </w:rPr>
              <w:t>.</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761E5A" w:rsidP="0044582B">
            <w:pPr>
              <w:rPr>
                <w:rFonts w:ascii="Arial" w:eastAsia="Calibri" w:hAnsi="Arial" w:cs="Arial"/>
                <w:lang w:val="et-EE"/>
              </w:rPr>
            </w:pPr>
            <w:r w:rsidRPr="00D94BDF">
              <w:rPr>
                <w:rFonts w:ascii="Arial" w:eastAsia="Calibri" w:hAnsi="Arial" w:cs="Arial"/>
                <w:lang w:val="et-EE"/>
              </w:rPr>
              <w:t>Oskused</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761E5A" w:rsidP="00DE4B5F">
            <w:pPr>
              <w:rPr>
                <w:rFonts w:ascii="Arial" w:eastAsia="Calibri" w:hAnsi="Arial" w:cs="Arial"/>
                <w:lang w:val="et-EE"/>
              </w:rPr>
            </w:pPr>
            <w:r w:rsidRPr="00D94BDF">
              <w:rPr>
                <w:rFonts w:ascii="Arial" w:eastAsia="Calibri" w:hAnsi="Arial" w:cs="Arial"/>
                <w:lang w:val="et-EE"/>
              </w:rPr>
              <w:t>Vastavalt haridusastmele</w:t>
            </w:r>
          </w:p>
        </w:tc>
      </w:tr>
      <w:tr w:rsidR="00D94BDF" w:rsidRPr="00D94BDF" w:rsidTr="00CC3422">
        <w:tc>
          <w:tcPr>
            <w:tcW w:w="9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4582B" w:rsidRPr="00D94BDF" w:rsidRDefault="0044582B" w:rsidP="0044582B">
            <w:pPr>
              <w:rPr>
                <w:rFonts w:ascii="Arial" w:eastAsia="Calibri" w:hAnsi="Arial" w:cs="Arial"/>
                <w:lang w:val="et-EE"/>
              </w:rPr>
            </w:pP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DE4B5F" w:rsidP="0044582B">
            <w:pPr>
              <w:rPr>
                <w:rFonts w:ascii="Arial" w:eastAsia="Calibri" w:hAnsi="Arial" w:cs="Arial"/>
                <w:lang w:val="et-EE"/>
              </w:rPr>
            </w:pPr>
            <w:r w:rsidRPr="00D94BDF">
              <w:rPr>
                <w:rFonts w:ascii="Arial" w:eastAsia="Calibri" w:hAnsi="Arial" w:cs="Arial"/>
                <w:lang w:val="et-EE"/>
              </w:rPr>
              <w:t>Kvalifikatsioon</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DE4B5F" w:rsidP="0044582B">
            <w:pPr>
              <w:jc w:val="both"/>
              <w:rPr>
                <w:rFonts w:ascii="Arial" w:eastAsia="Calibri" w:hAnsi="Arial" w:cs="Arial"/>
                <w:u w:val="single"/>
                <w:lang w:val="et-EE"/>
              </w:rPr>
            </w:pPr>
            <w:r w:rsidRPr="00D94BDF">
              <w:rPr>
                <w:rFonts w:ascii="Arial" w:eastAsia="Calibri" w:hAnsi="Arial" w:cs="Arial"/>
                <w:lang w:val="et-EE"/>
              </w:rPr>
              <w:t xml:space="preserve">Aianduse </w:t>
            </w:r>
            <w:r w:rsidR="00761E5A" w:rsidRPr="00D94BDF">
              <w:rPr>
                <w:rFonts w:ascii="Arial" w:eastAsia="Calibri" w:hAnsi="Arial" w:cs="Arial"/>
                <w:lang w:val="et-EE"/>
              </w:rPr>
              <w:t>kursus</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DE4B5F" w:rsidP="00ED284C">
            <w:pPr>
              <w:rPr>
                <w:rFonts w:ascii="Arial" w:eastAsia="Calibri" w:hAnsi="Arial" w:cs="Arial"/>
                <w:lang w:val="et-EE"/>
              </w:rPr>
            </w:pPr>
            <w:r w:rsidRPr="00D94BDF">
              <w:rPr>
                <w:rFonts w:ascii="Arial" w:eastAsia="Calibri" w:hAnsi="Arial" w:cs="Arial"/>
                <w:lang w:val="et-EE"/>
              </w:rPr>
              <w:t>Keskus</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rPr>
                <w:rFonts w:ascii="Arial" w:eastAsia="Calibri" w:hAnsi="Arial" w:cs="Arial"/>
                <w:lang w:val="et-EE"/>
              </w:rPr>
            </w:pPr>
            <w:r w:rsidRPr="00D94BDF">
              <w:rPr>
                <w:rFonts w:ascii="Arial" w:eastAsia="Calibri" w:hAnsi="Arial" w:cs="Arial"/>
                <w:lang w:val="et-EE"/>
              </w:rPr>
              <w:t>Horizon. Finca Pino</w:t>
            </w:r>
            <w:r w:rsidR="001F0A8E" w:rsidRPr="00D94BDF">
              <w:rPr>
                <w:rFonts w:ascii="Arial" w:eastAsia="Calibri" w:hAnsi="Arial" w:cs="Arial"/>
                <w:lang w:val="et-EE"/>
              </w:rPr>
              <w:t>.</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DE4B5F" w:rsidP="0044582B">
            <w:pPr>
              <w:rPr>
                <w:rFonts w:ascii="Arial" w:eastAsia="Calibri" w:hAnsi="Arial" w:cs="Arial"/>
                <w:lang w:val="et-EE"/>
              </w:rPr>
            </w:pPr>
            <w:r w:rsidRPr="00D94BDF">
              <w:rPr>
                <w:rFonts w:ascii="Arial" w:eastAsia="Calibri" w:hAnsi="Arial" w:cs="Arial"/>
                <w:lang w:val="et-EE"/>
              </w:rPr>
              <w:t>Kestus</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44582B" w:rsidP="00DE4B5F">
            <w:pPr>
              <w:rPr>
                <w:rFonts w:ascii="Arial" w:eastAsia="Calibri" w:hAnsi="Arial" w:cs="Arial"/>
                <w:lang w:val="et-EE"/>
              </w:rPr>
            </w:pPr>
            <w:r w:rsidRPr="00D94BDF">
              <w:rPr>
                <w:rFonts w:ascii="Arial" w:eastAsia="Calibri" w:hAnsi="Arial" w:cs="Arial"/>
                <w:lang w:val="et-EE"/>
              </w:rPr>
              <w:t>2009-2010 (</w:t>
            </w:r>
            <w:r w:rsidR="00BB04F9" w:rsidRPr="00D94BDF">
              <w:rPr>
                <w:rFonts w:ascii="Arial" w:eastAsia="Calibri" w:hAnsi="Arial" w:cs="Arial"/>
                <w:lang w:val="et-EE"/>
              </w:rPr>
              <w:t>September-Ma</w:t>
            </w:r>
            <w:r w:rsidR="00DE4B5F" w:rsidRPr="00D94BDF">
              <w:rPr>
                <w:rFonts w:ascii="Arial" w:eastAsia="Calibri" w:hAnsi="Arial" w:cs="Arial"/>
                <w:lang w:val="et-EE"/>
              </w:rPr>
              <w:t>i</w:t>
            </w:r>
            <w:r w:rsidRPr="00D94BDF">
              <w:rPr>
                <w:rFonts w:ascii="Arial" w:eastAsia="Calibri" w:hAnsi="Arial" w:cs="Arial"/>
                <w:lang w:val="et-EE"/>
              </w:rPr>
              <w:t xml:space="preserve">). </w:t>
            </w:r>
            <w:r w:rsidR="00DE4B5F" w:rsidRPr="00D94BDF">
              <w:rPr>
                <w:rFonts w:ascii="Arial" w:eastAsia="Calibri" w:hAnsi="Arial" w:cs="Arial"/>
                <w:lang w:val="et-EE"/>
              </w:rPr>
              <w:t xml:space="preserve">Koolitus jäi pooleli. </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761E5A" w:rsidP="0044582B">
            <w:pPr>
              <w:rPr>
                <w:rFonts w:ascii="Arial" w:eastAsia="Calibri" w:hAnsi="Arial" w:cs="Arial"/>
                <w:lang w:val="et-EE"/>
              </w:rPr>
            </w:pPr>
            <w:r w:rsidRPr="00D94BDF">
              <w:rPr>
                <w:rFonts w:ascii="Arial" w:eastAsia="Calibri" w:hAnsi="Arial" w:cs="Arial"/>
                <w:lang w:val="et-EE"/>
              </w:rPr>
              <w:t>Oskused</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DE4B5F" w:rsidP="00DE4B5F">
            <w:pPr>
              <w:rPr>
                <w:rFonts w:ascii="Arial" w:eastAsia="Calibri" w:hAnsi="Arial" w:cs="Arial"/>
                <w:lang w:val="et-EE"/>
              </w:rPr>
            </w:pPr>
            <w:r w:rsidRPr="00D94BDF">
              <w:rPr>
                <w:rFonts w:ascii="Arial" w:eastAsia="Calibri" w:hAnsi="Arial" w:cs="Arial"/>
                <w:lang w:val="et-EE"/>
              </w:rPr>
              <w:t>Lillepeenra puhastamine, niitmine, umbrohu eemaldamine, aia ümber kujundamine, istutamine, niisutussüsteemi vahetamine, loodide lisamine, kraavide kaevamine...</w:t>
            </w:r>
          </w:p>
        </w:tc>
      </w:tr>
      <w:tr w:rsidR="00D94BDF" w:rsidRPr="00D94BDF" w:rsidTr="00CC3422">
        <w:tc>
          <w:tcPr>
            <w:tcW w:w="9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4582B" w:rsidRPr="00D94BDF" w:rsidRDefault="0044582B" w:rsidP="0044582B">
            <w:pPr>
              <w:rPr>
                <w:rFonts w:ascii="Arial" w:eastAsia="Calibri" w:hAnsi="Arial" w:cs="Arial"/>
                <w:lang w:val="et-EE"/>
              </w:rPr>
            </w:pP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DE4B5F" w:rsidP="0044582B">
            <w:pPr>
              <w:rPr>
                <w:rFonts w:ascii="Arial" w:eastAsia="Calibri" w:hAnsi="Arial" w:cs="Arial"/>
                <w:lang w:val="et-EE"/>
              </w:rPr>
            </w:pPr>
            <w:r w:rsidRPr="00D94BDF">
              <w:rPr>
                <w:rFonts w:ascii="Arial" w:eastAsia="Calibri" w:hAnsi="Arial" w:cs="Arial"/>
                <w:lang w:val="et-EE"/>
              </w:rPr>
              <w:t>Kvalifaiktsioon</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DE4B5F" w:rsidP="00DE4B5F">
            <w:pPr>
              <w:rPr>
                <w:rFonts w:ascii="Arial" w:eastAsia="Calibri" w:hAnsi="Arial" w:cs="Arial"/>
                <w:lang w:val="et-EE"/>
              </w:rPr>
            </w:pPr>
            <w:r w:rsidRPr="00D94BDF">
              <w:rPr>
                <w:rFonts w:ascii="Arial" w:hAnsi="Arial" w:cs="Arial"/>
                <w:shd w:val="clear" w:color="auto" w:fill="FCFCFF"/>
                <w:lang w:val="et-EE"/>
              </w:rPr>
              <w:t>Sissejuhatav Kutsekvalifikatsioon</w:t>
            </w:r>
            <w:r w:rsidR="00426922" w:rsidRPr="00D94BDF">
              <w:rPr>
                <w:rFonts w:ascii="Arial" w:hAnsi="Arial" w:cs="Arial"/>
                <w:shd w:val="clear" w:color="auto" w:fill="FCFCFF"/>
                <w:lang w:val="et-EE"/>
              </w:rPr>
              <w:t>i Programm: Floristi assistent</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DE4B5F" w:rsidP="00ED284C">
            <w:pPr>
              <w:rPr>
                <w:rFonts w:ascii="Arial" w:eastAsia="Calibri" w:hAnsi="Arial" w:cs="Arial"/>
                <w:lang w:val="et-EE"/>
              </w:rPr>
            </w:pPr>
            <w:r w:rsidRPr="00D94BDF">
              <w:rPr>
                <w:rFonts w:ascii="Arial" w:eastAsia="Calibri" w:hAnsi="Arial" w:cs="Arial"/>
                <w:lang w:val="et-EE"/>
              </w:rPr>
              <w:t>Keskus</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rPr>
                <w:rFonts w:ascii="Arial" w:eastAsia="Calibri" w:hAnsi="Arial" w:cs="Arial"/>
                <w:lang w:val="et-EE"/>
              </w:rPr>
            </w:pPr>
            <w:r w:rsidRPr="00D94BDF">
              <w:rPr>
                <w:rFonts w:ascii="Arial" w:eastAsia="Calibri" w:hAnsi="Arial" w:cs="Arial"/>
                <w:lang w:val="et-EE"/>
              </w:rPr>
              <w:t>Centro Especial nº1</w:t>
            </w:r>
            <w:r w:rsidR="001F0A8E" w:rsidRPr="00D94BDF">
              <w:rPr>
                <w:rFonts w:ascii="Arial" w:eastAsia="Calibri" w:hAnsi="Arial" w:cs="Arial"/>
                <w:lang w:val="et-EE"/>
              </w:rPr>
              <w:t>.</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DE4B5F" w:rsidP="0044582B">
            <w:pPr>
              <w:rPr>
                <w:rFonts w:ascii="Arial" w:eastAsia="Calibri" w:hAnsi="Arial" w:cs="Arial"/>
                <w:lang w:val="et-EE"/>
              </w:rPr>
            </w:pPr>
            <w:r w:rsidRPr="00D94BDF">
              <w:rPr>
                <w:rFonts w:ascii="Arial" w:eastAsia="Calibri" w:hAnsi="Arial" w:cs="Arial"/>
                <w:lang w:val="et-EE"/>
              </w:rPr>
              <w:t>Kestus</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rPr>
                <w:rFonts w:ascii="Arial" w:eastAsia="Calibri" w:hAnsi="Arial" w:cs="Arial"/>
                <w:lang w:val="et-EE"/>
              </w:rPr>
            </w:pPr>
            <w:r w:rsidRPr="00D94BDF">
              <w:rPr>
                <w:rFonts w:ascii="Arial" w:eastAsia="Calibri" w:hAnsi="Arial" w:cs="Arial"/>
                <w:lang w:val="et-EE"/>
              </w:rPr>
              <w:t>2011-2014</w:t>
            </w:r>
            <w:r w:rsidR="001F0A8E" w:rsidRPr="00D94BDF">
              <w:rPr>
                <w:rFonts w:ascii="Arial" w:eastAsia="Calibri" w:hAnsi="Arial" w:cs="Arial"/>
                <w:lang w:val="et-EE"/>
              </w:rPr>
              <w:t>.</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761E5A" w:rsidP="0044582B">
            <w:pPr>
              <w:rPr>
                <w:rFonts w:ascii="Arial" w:eastAsia="Calibri" w:hAnsi="Arial" w:cs="Arial"/>
                <w:lang w:val="et-EE"/>
              </w:rPr>
            </w:pPr>
            <w:r w:rsidRPr="00D94BDF">
              <w:rPr>
                <w:rFonts w:ascii="Arial" w:eastAsia="Calibri" w:hAnsi="Arial" w:cs="Arial"/>
                <w:lang w:val="et-EE"/>
              </w:rPr>
              <w:t>Oskused</w:t>
            </w:r>
          </w:p>
        </w:tc>
        <w:tc>
          <w:tcPr>
            <w:tcW w:w="7665" w:type="dxa"/>
            <w:tcBorders>
              <w:top w:val="single" w:sz="4" w:space="0" w:color="auto"/>
              <w:left w:val="single" w:sz="4" w:space="0" w:color="auto"/>
              <w:bottom w:val="single" w:sz="4" w:space="0" w:color="auto"/>
              <w:right w:val="single" w:sz="4" w:space="0" w:color="auto"/>
            </w:tcBorders>
          </w:tcPr>
          <w:p w:rsidR="00DE4B5F" w:rsidRPr="00D94BDF" w:rsidRDefault="00DE4B5F" w:rsidP="0044582B">
            <w:pPr>
              <w:rPr>
                <w:rFonts w:ascii="Arial" w:eastAsia="Calibri" w:hAnsi="Arial" w:cs="Arial"/>
                <w:lang w:val="et-EE"/>
              </w:rPr>
            </w:pPr>
            <w:r w:rsidRPr="00D94BDF">
              <w:rPr>
                <w:rFonts w:ascii="Arial" w:eastAsia="Calibri" w:hAnsi="Arial" w:cs="Arial"/>
                <w:lang w:val="et-EE"/>
              </w:rPr>
              <w:t xml:space="preserve">Erinevate lillekimpude koostamine (ringsete bukettide, keskse esemega jt), </w:t>
            </w:r>
            <w:r w:rsidR="00426922" w:rsidRPr="00D94BDF">
              <w:rPr>
                <w:rFonts w:ascii="Arial" w:eastAsia="Calibri" w:hAnsi="Arial" w:cs="Arial"/>
                <w:lang w:val="et-EE"/>
              </w:rPr>
              <w:t>kuluarvestus</w:t>
            </w:r>
            <w:r w:rsidR="00A86E25" w:rsidRPr="00D94BDF">
              <w:rPr>
                <w:rFonts w:ascii="Arial" w:eastAsia="Calibri" w:hAnsi="Arial" w:cs="Arial"/>
                <w:lang w:val="et-EE"/>
              </w:rPr>
              <w:t xml:space="preserve">, lillede pakkimine, kärpimine, taimete </w:t>
            </w:r>
            <w:r w:rsidR="00426922" w:rsidRPr="00D94BDF">
              <w:rPr>
                <w:rFonts w:ascii="Arial" w:eastAsia="Calibri" w:hAnsi="Arial" w:cs="Arial"/>
                <w:lang w:val="et-EE"/>
              </w:rPr>
              <w:t>istutamine</w:t>
            </w:r>
            <w:r w:rsidR="00A86E25" w:rsidRPr="00D94BDF">
              <w:rPr>
                <w:rFonts w:ascii="Arial" w:eastAsia="Calibri" w:hAnsi="Arial" w:cs="Arial"/>
                <w:lang w:val="et-EE"/>
              </w:rPr>
              <w:t xml:space="preserve">, kastmine, märkmete tegemine, veevärgiga seotud ülesannete täitmine... </w:t>
            </w:r>
          </w:p>
          <w:p w:rsidR="0044582B" w:rsidRPr="00D94BDF" w:rsidRDefault="00A86E25" w:rsidP="00C17E51">
            <w:pPr>
              <w:rPr>
                <w:rFonts w:ascii="Arial" w:eastAsia="Calibri" w:hAnsi="Arial" w:cs="Arial"/>
                <w:lang w:val="et-EE"/>
              </w:rPr>
            </w:pPr>
            <w:r w:rsidRPr="00D94BDF">
              <w:rPr>
                <w:rFonts w:ascii="Arial" w:eastAsia="Calibri" w:hAnsi="Arial" w:cs="Arial"/>
                <w:lang w:val="et-EE"/>
              </w:rPr>
              <w:t>Matemaatika, ajalugu, sotsiaalteaduste ained.</w:t>
            </w:r>
          </w:p>
        </w:tc>
      </w:tr>
      <w:tr w:rsidR="00D94BDF" w:rsidRPr="00D94BDF" w:rsidTr="00CC3422">
        <w:tc>
          <w:tcPr>
            <w:tcW w:w="9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4582B" w:rsidRPr="00D94BDF" w:rsidRDefault="0044582B" w:rsidP="0044582B">
            <w:pPr>
              <w:rPr>
                <w:rFonts w:ascii="Arial" w:eastAsia="Calibri" w:hAnsi="Arial" w:cs="Arial"/>
                <w:lang w:val="et-EE"/>
              </w:rPr>
            </w:pP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A86E25" w:rsidP="0044582B">
            <w:pPr>
              <w:rPr>
                <w:rFonts w:ascii="Arial" w:eastAsia="Calibri" w:hAnsi="Arial" w:cs="Arial"/>
                <w:lang w:val="et-EE"/>
              </w:rPr>
            </w:pPr>
            <w:r w:rsidRPr="00D94BDF">
              <w:rPr>
                <w:rFonts w:ascii="Arial" w:eastAsia="Calibri" w:hAnsi="Arial" w:cs="Arial"/>
                <w:lang w:val="et-EE"/>
              </w:rPr>
              <w:t>Kvalifikatsioon</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A86E25" w:rsidP="00C00725">
            <w:pPr>
              <w:rPr>
                <w:rFonts w:ascii="Arial" w:eastAsia="Calibri" w:hAnsi="Arial" w:cs="Arial"/>
                <w:lang w:val="et-EE"/>
              </w:rPr>
            </w:pPr>
            <w:r w:rsidRPr="00D94BDF">
              <w:rPr>
                <w:rFonts w:ascii="Arial" w:eastAsia="Calibri" w:hAnsi="Arial" w:cs="Arial"/>
                <w:lang w:val="et-EE"/>
              </w:rPr>
              <w:t>Noorte garanti</w:t>
            </w:r>
            <w:r w:rsidR="00426922" w:rsidRPr="00D94BDF">
              <w:rPr>
                <w:rFonts w:ascii="Arial" w:eastAsia="Calibri" w:hAnsi="Arial" w:cs="Arial"/>
                <w:lang w:val="et-EE"/>
              </w:rPr>
              <w:t>i programm</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A86E25" w:rsidP="00ED284C">
            <w:pPr>
              <w:rPr>
                <w:rFonts w:ascii="Arial" w:eastAsia="Calibri" w:hAnsi="Arial" w:cs="Arial"/>
                <w:lang w:val="et-EE"/>
              </w:rPr>
            </w:pPr>
            <w:r w:rsidRPr="00D94BDF">
              <w:rPr>
                <w:rFonts w:ascii="Arial" w:eastAsia="Calibri" w:hAnsi="Arial" w:cs="Arial"/>
                <w:lang w:val="et-EE"/>
              </w:rPr>
              <w:t>Keskus</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rPr>
                <w:rFonts w:ascii="Arial" w:eastAsia="Calibri" w:hAnsi="Arial" w:cs="Arial"/>
                <w:lang w:val="et-EE"/>
              </w:rPr>
            </w:pPr>
            <w:r w:rsidRPr="00D94BDF">
              <w:rPr>
                <w:rFonts w:ascii="Arial" w:eastAsia="Calibri" w:hAnsi="Arial" w:cs="Arial"/>
                <w:lang w:val="et-EE"/>
              </w:rPr>
              <w:t>Intras</w:t>
            </w:r>
            <w:r w:rsidR="00A86E25" w:rsidRPr="00D94BDF">
              <w:rPr>
                <w:rFonts w:ascii="Arial" w:eastAsia="Calibri" w:hAnsi="Arial" w:cs="Arial"/>
                <w:lang w:val="et-EE"/>
              </w:rPr>
              <w:t xml:space="preserve"> Sihtasutus</w:t>
            </w:r>
            <w:r w:rsidR="001F0A8E" w:rsidRPr="00D94BDF">
              <w:rPr>
                <w:rFonts w:ascii="Arial" w:eastAsia="Calibri" w:hAnsi="Arial" w:cs="Arial"/>
                <w:lang w:val="et-EE"/>
              </w:rPr>
              <w:t>.</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A86E25" w:rsidP="0044582B">
            <w:pPr>
              <w:rPr>
                <w:rFonts w:ascii="Arial" w:eastAsia="Calibri" w:hAnsi="Arial" w:cs="Arial"/>
                <w:lang w:val="et-EE"/>
              </w:rPr>
            </w:pPr>
            <w:r w:rsidRPr="00D94BDF">
              <w:rPr>
                <w:rFonts w:ascii="Arial" w:eastAsia="Calibri" w:hAnsi="Arial" w:cs="Arial"/>
                <w:lang w:val="et-EE"/>
              </w:rPr>
              <w:t>Kestus</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C17E51" w:rsidP="00A86E25">
            <w:pPr>
              <w:rPr>
                <w:rFonts w:ascii="Arial" w:eastAsia="Calibri" w:hAnsi="Arial" w:cs="Arial"/>
                <w:lang w:val="et-EE"/>
              </w:rPr>
            </w:pPr>
            <w:r w:rsidRPr="00D94BDF">
              <w:rPr>
                <w:rFonts w:ascii="Arial" w:eastAsia="Calibri" w:hAnsi="Arial" w:cs="Arial"/>
                <w:lang w:val="et-EE"/>
              </w:rPr>
              <w:t>M</w:t>
            </w:r>
            <w:r w:rsidR="00A86E25" w:rsidRPr="00D94BDF">
              <w:rPr>
                <w:rFonts w:ascii="Arial" w:eastAsia="Calibri" w:hAnsi="Arial" w:cs="Arial"/>
                <w:lang w:val="et-EE"/>
              </w:rPr>
              <w:t>ärts</w:t>
            </w:r>
            <w:r w:rsidR="0044582B" w:rsidRPr="00D94BDF">
              <w:rPr>
                <w:rFonts w:ascii="Arial" w:eastAsia="Calibri" w:hAnsi="Arial" w:cs="Arial"/>
                <w:lang w:val="et-EE"/>
              </w:rPr>
              <w:t xml:space="preserve"> 2016- </w:t>
            </w:r>
            <w:r w:rsidR="00A86E25" w:rsidRPr="00D94BDF">
              <w:rPr>
                <w:rFonts w:ascii="Arial" w:eastAsia="Calibri" w:hAnsi="Arial" w:cs="Arial"/>
                <w:lang w:val="et-EE"/>
              </w:rPr>
              <w:t>tänaseni.</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761E5A" w:rsidP="0044582B">
            <w:pPr>
              <w:rPr>
                <w:rFonts w:ascii="Arial" w:eastAsia="Calibri" w:hAnsi="Arial" w:cs="Arial"/>
                <w:lang w:val="et-EE"/>
              </w:rPr>
            </w:pPr>
            <w:r w:rsidRPr="00D94BDF">
              <w:rPr>
                <w:rFonts w:ascii="Arial" w:eastAsia="Calibri" w:hAnsi="Arial" w:cs="Arial"/>
                <w:lang w:val="et-EE"/>
              </w:rPr>
              <w:t>Oskused</w:t>
            </w:r>
          </w:p>
        </w:tc>
        <w:tc>
          <w:tcPr>
            <w:tcW w:w="7665" w:type="dxa"/>
            <w:tcBorders>
              <w:top w:val="single" w:sz="4" w:space="0" w:color="auto"/>
              <w:left w:val="single" w:sz="4" w:space="0" w:color="auto"/>
              <w:bottom w:val="single" w:sz="4" w:space="0" w:color="auto"/>
              <w:right w:val="single" w:sz="4" w:space="0" w:color="auto"/>
            </w:tcBorders>
          </w:tcPr>
          <w:p w:rsidR="00C00725" w:rsidRPr="00D94BDF" w:rsidRDefault="00A86E25" w:rsidP="0044582B">
            <w:pPr>
              <w:numPr>
                <w:ilvl w:val="2"/>
                <w:numId w:val="2"/>
              </w:numPr>
              <w:ind w:left="220" w:hanging="142"/>
              <w:contextualSpacing/>
              <w:jc w:val="both"/>
              <w:rPr>
                <w:rFonts w:ascii="Arial" w:eastAsia="Calibri" w:hAnsi="Arial" w:cs="Arial"/>
                <w:u w:val="single"/>
                <w:lang w:val="et-EE"/>
              </w:rPr>
            </w:pPr>
            <w:r w:rsidRPr="00D94BDF">
              <w:rPr>
                <w:rFonts w:ascii="Arial" w:eastAsia="Calibri" w:hAnsi="Arial" w:cs="Arial"/>
                <w:lang w:val="et-EE"/>
              </w:rPr>
              <w:t xml:space="preserve">Andmete ja dokumentide digitaliseerimine: skännimine, </w:t>
            </w:r>
            <w:r w:rsidR="00C00725" w:rsidRPr="00D94BDF">
              <w:rPr>
                <w:rFonts w:ascii="Arial" w:eastAsia="Calibri" w:hAnsi="Arial" w:cs="Arial"/>
                <w:lang w:val="et-EE"/>
              </w:rPr>
              <w:t>Word</w:t>
            </w:r>
            <w:r w:rsidRPr="00D94BDF">
              <w:rPr>
                <w:rFonts w:ascii="Arial" w:eastAsia="Calibri" w:hAnsi="Arial" w:cs="Arial"/>
                <w:lang w:val="et-EE"/>
              </w:rPr>
              <w:t>i</w:t>
            </w:r>
            <w:r w:rsidR="00C00725" w:rsidRPr="00D94BDF">
              <w:rPr>
                <w:rFonts w:ascii="Arial" w:eastAsia="Calibri" w:hAnsi="Arial" w:cs="Arial"/>
                <w:lang w:val="et-EE"/>
              </w:rPr>
              <w:t xml:space="preserve"> programmi</w:t>
            </w:r>
            <w:r w:rsidRPr="00D94BDF">
              <w:rPr>
                <w:rFonts w:ascii="Arial" w:eastAsia="Calibri" w:hAnsi="Arial" w:cs="Arial"/>
                <w:lang w:val="et-EE"/>
              </w:rPr>
              <w:t xml:space="preserve"> panemine</w:t>
            </w:r>
            <w:r w:rsidR="00C00725" w:rsidRPr="00D94BDF">
              <w:rPr>
                <w:rFonts w:ascii="Arial" w:eastAsia="Calibri" w:hAnsi="Arial" w:cs="Arial"/>
                <w:lang w:val="et-EE"/>
              </w:rPr>
              <w:t xml:space="preserve">, </w:t>
            </w:r>
            <w:r w:rsidRPr="00D94BDF">
              <w:rPr>
                <w:rFonts w:ascii="Arial" w:eastAsia="Calibri" w:hAnsi="Arial" w:cs="Arial"/>
                <w:lang w:val="et-EE"/>
              </w:rPr>
              <w:t>kaustadesse panemine</w:t>
            </w:r>
            <w:r w:rsidR="00C00725" w:rsidRPr="00D94BDF">
              <w:rPr>
                <w:rFonts w:ascii="Arial" w:eastAsia="Calibri" w:hAnsi="Arial" w:cs="Arial"/>
                <w:lang w:val="et-EE"/>
              </w:rPr>
              <w:t xml:space="preserve">, </w:t>
            </w:r>
            <w:r w:rsidRPr="00D94BDF">
              <w:rPr>
                <w:rFonts w:ascii="Arial" w:eastAsia="Calibri" w:hAnsi="Arial" w:cs="Arial"/>
                <w:lang w:val="et-EE"/>
              </w:rPr>
              <w:t>salvestamine</w:t>
            </w:r>
            <w:r w:rsidR="00C00725" w:rsidRPr="00D94BDF">
              <w:rPr>
                <w:rFonts w:ascii="Arial" w:eastAsia="Calibri" w:hAnsi="Arial" w:cs="Arial"/>
                <w:lang w:val="et-EE"/>
              </w:rPr>
              <w:t xml:space="preserve">, </w:t>
            </w:r>
            <w:r w:rsidRPr="00D94BDF">
              <w:rPr>
                <w:rFonts w:ascii="Arial" w:eastAsia="Calibri" w:hAnsi="Arial" w:cs="Arial"/>
                <w:lang w:val="et-EE"/>
              </w:rPr>
              <w:t>masinakiri</w:t>
            </w:r>
            <w:r w:rsidR="00C00725" w:rsidRPr="00D94BDF">
              <w:rPr>
                <w:rFonts w:ascii="Arial" w:eastAsia="Calibri" w:hAnsi="Arial" w:cs="Arial"/>
                <w:lang w:val="et-EE"/>
              </w:rPr>
              <w:t>…</w:t>
            </w:r>
          </w:p>
          <w:p w:rsidR="00C00725" w:rsidRPr="00D94BDF" w:rsidRDefault="00A86E25" w:rsidP="0044582B">
            <w:pPr>
              <w:numPr>
                <w:ilvl w:val="2"/>
                <w:numId w:val="2"/>
              </w:numPr>
              <w:ind w:left="220" w:hanging="142"/>
              <w:contextualSpacing/>
              <w:jc w:val="both"/>
              <w:rPr>
                <w:rFonts w:ascii="Arial" w:eastAsia="Calibri" w:hAnsi="Arial" w:cs="Arial"/>
                <w:u w:val="single"/>
                <w:lang w:val="et-EE"/>
              </w:rPr>
            </w:pPr>
            <w:r w:rsidRPr="00D94BDF">
              <w:rPr>
                <w:rFonts w:ascii="Arial" w:eastAsia="Calibri" w:hAnsi="Arial" w:cs="Arial"/>
                <w:lang w:val="et-EE"/>
              </w:rPr>
              <w:t>Puhastuskoolitus</w:t>
            </w:r>
            <w:r w:rsidR="00C00725" w:rsidRPr="00D94BDF">
              <w:rPr>
                <w:rFonts w:ascii="Arial" w:eastAsia="Calibri" w:hAnsi="Arial" w:cs="Arial"/>
                <w:lang w:val="et-EE"/>
              </w:rPr>
              <w:t xml:space="preserve">: </w:t>
            </w:r>
            <w:r w:rsidRPr="00D94BDF">
              <w:rPr>
                <w:rFonts w:ascii="Arial" w:eastAsia="Calibri" w:hAnsi="Arial" w:cs="Arial"/>
                <w:lang w:val="et-EE"/>
              </w:rPr>
              <w:t>Puhastamine ja tööriski</w:t>
            </w:r>
            <w:r w:rsidR="00426922" w:rsidRPr="00D94BDF">
              <w:rPr>
                <w:rFonts w:ascii="Arial" w:eastAsia="Calibri" w:hAnsi="Arial" w:cs="Arial"/>
                <w:lang w:val="et-EE"/>
              </w:rPr>
              <w:t>d</w:t>
            </w:r>
            <w:r w:rsidRPr="00D94BDF">
              <w:rPr>
                <w:rFonts w:ascii="Arial" w:eastAsia="Calibri" w:hAnsi="Arial" w:cs="Arial"/>
                <w:lang w:val="et-EE"/>
              </w:rPr>
              <w:t>e ennetamine</w:t>
            </w:r>
            <w:r w:rsidR="001F0A8E" w:rsidRPr="00D94BDF">
              <w:rPr>
                <w:rFonts w:ascii="Arial" w:eastAsia="Calibri" w:hAnsi="Arial" w:cs="Arial"/>
                <w:lang w:val="et-EE"/>
              </w:rPr>
              <w:t>.</w:t>
            </w:r>
          </w:p>
          <w:p w:rsidR="00C00725" w:rsidRPr="00D94BDF" w:rsidRDefault="00A86E25" w:rsidP="0044582B">
            <w:pPr>
              <w:numPr>
                <w:ilvl w:val="2"/>
                <w:numId w:val="2"/>
              </w:numPr>
              <w:ind w:left="220" w:hanging="142"/>
              <w:contextualSpacing/>
              <w:jc w:val="both"/>
              <w:rPr>
                <w:rFonts w:ascii="Arial" w:eastAsia="Calibri" w:hAnsi="Arial" w:cs="Arial"/>
                <w:lang w:val="et-EE"/>
              </w:rPr>
            </w:pPr>
            <w:r w:rsidRPr="00D94BDF">
              <w:rPr>
                <w:rFonts w:ascii="Arial" w:eastAsia="Calibri" w:hAnsi="Arial" w:cs="Arial"/>
                <w:lang w:val="et-EE"/>
              </w:rPr>
              <w:t>Algne</w:t>
            </w:r>
            <w:r w:rsidR="00C00725" w:rsidRPr="00D94BDF">
              <w:rPr>
                <w:rFonts w:ascii="Arial" w:eastAsia="Calibri" w:hAnsi="Arial" w:cs="Arial"/>
                <w:lang w:val="et-EE"/>
              </w:rPr>
              <w:t xml:space="preserve"> MTB </w:t>
            </w:r>
            <w:r w:rsidRPr="00D94BDF">
              <w:rPr>
                <w:rFonts w:ascii="Arial" w:eastAsia="Calibri" w:hAnsi="Arial" w:cs="Arial"/>
                <w:lang w:val="et-EE"/>
              </w:rPr>
              <w:t>rataste hooldus</w:t>
            </w:r>
            <w:r w:rsidR="00C00725" w:rsidRPr="00D94BDF">
              <w:rPr>
                <w:rFonts w:ascii="Arial" w:eastAsia="Calibri" w:hAnsi="Arial" w:cs="Arial"/>
                <w:lang w:val="et-EE"/>
              </w:rPr>
              <w:t xml:space="preserve">: </w:t>
            </w:r>
            <w:r w:rsidRPr="00D94BDF">
              <w:rPr>
                <w:rFonts w:ascii="Arial" w:eastAsia="Calibri" w:hAnsi="Arial" w:cs="Arial"/>
                <w:lang w:val="et-EE"/>
              </w:rPr>
              <w:t>pidurite reguleerimine</w:t>
            </w:r>
            <w:r w:rsidR="00C00725" w:rsidRPr="00D94BDF">
              <w:rPr>
                <w:rFonts w:ascii="Arial" w:eastAsia="Calibri" w:hAnsi="Arial" w:cs="Arial"/>
                <w:lang w:val="et-EE"/>
              </w:rPr>
              <w:t xml:space="preserve">, </w:t>
            </w:r>
            <w:r w:rsidRPr="00D94BDF">
              <w:rPr>
                <w:rFonts w:ascii="Arial" w:eastAsia="Calibri" w:hAnsi="Arial" w:cs="Arial"/>
                <w:lang w:val="et-EE"/>
              </w:rPr>
              <w:t>piduriklotside vahetamine (mä</w:t>
            </w:r>
            <w:r w:rsidR="00A37732" w:rsidRPr="00D94BDF">
              <w:rPr>
                <w:rFonts w:ascii="Arial" w:eastAsia="Calibri" w:hAnsi="Arial" w:cs="Arial"/>
                <w:lang w:val="et-EE"/>
              </w:rPr>
              <w:t>r</w:t>
            </w:r>
            <w:r w:rsidRPr="00D94BDF">
              <w:rPr>
                <w:rFonts w:ascii="Arial" w:eastAsia="Calibri" w:hAnsi="Arial" w:cs="Arial"/>
                <w:lang w:val="et-EE"/>
              </w:rPr>
              <w:t>ts</w:t>
            </w:r>
            <w:r w:rsidR="00A37732" w:rsidRPr="00D94BDF">
              <w:rPr>
                <w:rFonts w:ascii="Arial" w:eastAsia="Calibri" w:hAnsi="Arial" w:cs="Arial"/>
                <w:lang w:val="et-EE"/>
              </w:rPr>
              <w:t>-</w:t>
            </w:r>
            <w:r w:rsidRPr="00D94BDF">
              <w:rPr>
                <w:rFonts w:ascii="Arial" w:eastAsia="Calibri" w:hAnsi="Arial" w:cs="Arial"/>
                <w:lang w:val="et-EE"/>
              </w:rPr>
              <w:t>mai</w:t>
            </w:r>
            <w:r w:rsidR="00A37732" w:rsidRPr="00D94BDF">
              <w:rPr>
                <w:rFonts w:ascii="Arial" w:eastAsia="Calibri" w:hAnsi="Arial" w:cs="Arial"/>
                <w:lang w:val="et-EE"/>
              </w:rPr>
              <w:t xml:space="preserve"> 2016)</w:t>
            </w:r>
            <w:r w:rsidR="001F0A8E" w:rsidRPr="00D94BDF">
              <w:rPr>
                <w:rFonts w:ascii="Arial" w:eastAsia="Calibri" w:hAnsi="Arial" w:cs="Arial"/>
                <w:lang w:val="et-EE"/>
              </w:rPr>
              <w:t>.</w:t>
            </w:r>
          </w:p>
          <w:p w:rsidR="00A37732" w:rsidRPr="00D94BDF" w:rsidRDefault="00A86E25" w:rsidP="0044582B">
            <w:pPr>
              <w:numPr>
                <w:ilvl w:val="2"/>
                <w:numId w:val="2"/>
              </w:numPr>
              <w:ind w:left="220" w:hanging="142"/>
              <w:contextualSpacing/>
              <w:jc w:val="both"/>
              <w:rPr>
                <w:rFonts w:ascii="Arial" w:eastAsia="Calibri" w:hAnsi="Arial" w:cs="Arial"/>
                <w:lang w:val="et-EE"/>
              </w:rPr>
            </w:pPr>
            <w:r w:rsidRPr="00D94BDF">
              <w:rPr>
                <w:rFonts w:ascii="Arial" w:eastAsia="Calibri" w:hAnsi="Arial" w:cs="Arial"/>
                <w:lang w:val="et-EE"/>
              </w:rPr>
              <w:t xml:space="preserve">Ratta mehaanika baaskursus </w:t>
            </w:r>
            <w:r w:rsidR="00A37732" w:rsidRPr="00D94BDF">
              <w:rPr>
                <w:rFonts w:ascii="Arial" w:eastAsia="Calibri" w:hAnsi="Arial" w:cs="Arial"/>
                <w:lang w:val="et-EE"/>
              </w:rPr>
              <w:t>Decathlon</w:t>
            </w:r>
            <w:r w:rsidRPr="00D94BDF">
              <w:rPr>
                <w:rFonts w:ascii="Arial" w:eastAsia="Calibri" w:hAnsi="Arial" w:cs="Arial"/>
                <w:lang w:val="et-EE"/>
              </w:rPr>
              <w:t>-is</w:t>
            </w:r>
            <w:r w:rsidR="00A37732" w:rsidRPr="00D94BDF">
              <w:rPr>
                <w:rFonts w:ascii="Arial" w:eastAsia="Calibri" w:hAnsi="Arial" w:cs="Arial"/>
                <w:lang w:val="et-EE"/>
              </w:rPr>
              <w:t xml:space="preserve">: </w:t>
            </w:r>
            <w:r w:rsidRPr="00D94BDF">
              <w:rPr>
                <w:rFonts w:ascii="Arial" w:eastAsia="Calibri" w:hAnsi="Arial" w:cs="Arial"/>
                <w:lang w:val="et-EE"/>
              </w:rPr>
              <w:t xml:space="preserve">parandamine, hooldus ja puhastamine </w:t>
            </w:r>
            <w:r w:rsidR="00A37732" w:rsidRPr="00D94BDF">
              <w:rPr>
                <w:rFonts w:ascii="Arial" w:eastAsia="Calibri" w:hAnsi="Arial" w:cs="Arial"/>
                <w:lang w:val="et-EE"/>
              </w:rPr>
              <w:t>(</w:t>
            </w:r>
            <w:r w:rsidRPr="00D94BDF">
              <w:rPr>
                <w:rFonts w:ascii="Arial" w:eastAsia="Calibri" w:hAnsi="Arial" w:cs="Arial"/>
                <w:lang w:val="et-EE"/>
              </w:rPr>
              <w:t>m</w:t>
            </w:r>
            <w:r w:rsidR="00A37732" w:rsidRPr="00D94BDF">
              <w:rPr>
                <w:rFonts w:ascii="Arial" w:eastAsia="Calibri" w:hAnsi="Arial" w:cs="Arial"/>
                <w:lang w:val="et-EE"/>
              </w:rPr>
              <w:t>a</w:t>
            </w:r>
            <w:r w:rsidRPr="00D94BDF">
              <w:rPr>
                <w:rFonts w:ascii="Arial" w:eastAsia="Calibri" w:hAnsi="Arial" w:cs="Arial"/>
                <w:lang w:val="et-EE"/>
              </w:rPr>
              <w:t>i</w:t>
            </w:r>
            <w:r w:rsidR="00A37732" w:rsidRPr="00D94BDF">
              <w:rPr>
                <w:rFonts w:ascii="Arial" w:eastAsia="Calibri" w:hAnsi="Arial" w:cs="Arial"/>
                <w:lang w:val="et-EE"/>
              </w:rPr>
              <w:t xml:space="preserve"> 2016)</w:t>
            </w:r>
            <w:r w:rsidR="001F0A8E" w:rsidRPr="00D94BDF">
              <w:rPr>
                <w:rFonts w:ascii="Arial" w:eastAsia="Calibri" w:hAnsi="Arial" w:cs="Arial"/>
                <w:lang w:val="et-EE"/>
              </w:rPr>
              <w:t>.</w:t>
            </w:r>
          </w:p>
          <w:p w:rsidR="0044582B" w:rsidRPr="00D94BDF" w:rsidRDefault="00A86E25" w:rsidP="00A86E25">
            <w:pPr>
              <w:numPr>
                <w:ilvl w:val="2"/>
                <w:numId w:val="2"/>
              </w:numPr>
              <w:ind w:left="220" w:hanging="142"/>
              <w:contextualSpacing/>
              <w:jc w:val="both"/>
              <w:rPr>
                <w:rFonts w:ascii="Arial" w:eastAsia="Calibri" w:hAnsi="Arial" w:cs="Arial"/>
                <w:lang w:val="et-EE"/>
              </w:rPr>
            </w:pPr>
            <w:r w:rsidRPr="00D94BDF">
              <w:rPr>
                <w:rFonts w:ascii="Arial" w:eastAsia="Calibri" w:hAnsi="Arial" w:cs="Arial"/>
                <w:lang w:val="et-EE"/>
              </w:rPr>
              <w:t>Aianduse koolitus</w:t>
            </w:r>
            <w:r w:rsidR="00A37732" w:rsidRPr="00D94BDF">
              <w:rPr>
                <w:rFonts w:ascii="Arial" w:eastAsia="Calibri" w:hAnsi="Arial" w:cs="Arial"/>
                <w:lang w:val="et-EE"/>
              </w:rPr>
              <w:t xml:space="preserve">: </w:t>
            </w:r>
            <w:r w:rsidRPr="00D94BDF">
              <w:rPr>
                <w:rFonts w:ascii="Arial" w:eastAsia="Calibri" w:hAnsi="Arial" w:cs="Arial"/>
                <w:lang w:val="et-EE"/>
              </w:rPr>
              <w:t>aedade puhastamine</w:t>
            </w:r>
            <w:r w:rsidR="00A37732" w:rsidRPr="00D94BDF">
              <w:rPr>
                <w:rFonts w:ascii="Arial" w:eastAsia="Calibri" w:hAnsi="Arial" w:cs="Arial"/>
                <w:lang w:val="et-EE"/>
              </w:rPr>
              <w:t xml:space="preserve">, </w:t>
            </w:r>
            <w:r w:rsidRPr="00D94BDF">
              <w:rPr>
                <w:rFonts w:ascii="Arial" w:eastAsia="Calibri" w:hAnsi="Arial" w:cs="Arial"/>
                <w:lang w:val="et-EE"/>
              </w:rPr>
              <w:t>külvamine</w:t>
            </w:r>
            <w:r w:rsidR="00A37732" w:rsidRPr="00D94BDF">
              <w:rPr>
                <w:rFonts w:ascii="Arial" w:eastAsia="Calibri" w:hAnsi="Arial" w:cs="Arial"/>
                <w:lang w:val="et-EE"/>
              </w:rPr>
              <w:t xml:space="preserve">, </w:t>
            </w:r>
            <w:r w:rsidRPr="00D94BDF">
              <w:rPr>
                <w:rFonts w:ascii="Arial" w:eastAsia="Calibri" w:hAnsi="Arial" w:cs="Arial"/>
                <w:lang w:val="et-EE"/>
              </w:rPr>
              <w:t>niisutussüsteemide paigaldamine</w:t>
            </w:r>
            <w:r w:rsidR="00A37732" w:rsidRPr="00D94BDF">
              <w:rPr>
                <w:rFonts w:ascii="Arial" w:eastAsia="Calibri" w:hAnsi="Arial" w:cs="Arial"/>
                <w:lang w:val="et-EE"/>
              </w:rPr>
              <w:t>.</w:t>
            </w:r>
          </w:p>
        </w:tc>
      </w:tr>
      <w:tr w:rsidR="00D94BDF" w:rsidRPr="00D94BDF" w:rsidTr="00CC3422">
        <w:tc>
          <w:tcPr>
            <w:tcW w:w="9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4582B" w:rsidRPr="00D94BDF" w:rsidRDefault="0044582B" w:rsidP="0044582B">
            <w:pPr>
              <w:rPr>
                <w:rFonts w:ascii="Arial" w:eastAsia="Calibri" w:hAnsi="Arial" w:cs="Arial"/>
                <w:lang w:val="et-EE"/>
              </w:rPr>
            </w:pP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A86E25" w:rsidP="00761E5A">
            <w:pPr>
              <w:rPr>
                <w:rFonts w:ascii="Arial" w:eastAsia="Calibri" w:hAnsi="Arial" w:cs="Arial"/>
                <w:lang w:val="et-EE"/>
              </w:rPr>
            </w:pPr>
            <w:r w:rsidRPr="00D94BDF">
              <w:rPr>
                <w:rFonts w:ascii="Arial" w:eastAsia="Calibri" w:hAnsi="Arial" w:cs="Arial"/>
                <w:lang w:val="et-EE"/>
              </w:rPr>
              <w:t>Kvalifikatsioon</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A86E25" w:rsidP="0044582B">
            <w:pPr>
              <w:rPr>
                <w:rFonts w:ascii="Arial" w:eastAsia="Calibri" w:hAnsi="Arial" w:cs="Arial"/>
                <w:lang w:val="et-EE"/>
              </w:rPr>
            </w:pPr>
            <w:r w:rsidRPr="00D94BDF">
              <w:rPr>
                <w:rFonts w:ascii="Arial" w:eastAsia="Calibri" w:hAnsi="Arial" w:cs="Arial"/>
                <w:lang w:val="et-EE"/>
              </w:rPr>
              <w:t>Mööbli puhastamise koolitusmoodul.</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A86E25" w:rsidP="00ED284C">
            <w:pPr>
              <w:rPr>
                <w:rFonts w:ascii="Arial" w:eastAsia="Calibri" w:hAnsi="Arial" w:cs="Arial"/>
                <w:lang w:val="et-EE"/>
              </w:rPr>
            </w:pPr>
            <w:r w:rsidRPr="00D94BDF">
              <w:rPr>
                <w:rFonts w:ascii="Arial" w:eastAsia="Calibri" w:hAnsi="Arial" w:cs="Arial"/>
                <w:lang w:val="et-EE"/>
              </w:rPr>
              <w:lastRenderedPageBreak/>
              <w:t>Keskus</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rPr>
                <w:rFonts w:ascii="Arial" w:eastAsia="Calibri" w:hAnsi="Arial" w:cs="Arial"/>
                <w:lang w:val="et-EE"/>
              </w:rPr>
            </w:pPr>
            <w:r w:rsidRPr="00D94BDF">
              <w:rPr>
                <w:rFonts w:ascii="Arial" w:eastAsia="Calibri" w:hAnsi="Arial" w:cs="Arial"/>
                <w:lang w:val="et-EE"/>
              </w:rPr>
              <w:t>Foremcyl</w:t>
            </w:r>
            <w:r w:rsidR="001F0A8E" w:rsidRPr="00D94BDF">
              <w:rPr>
                <w:rFonts w:ascii="Arial" w:eastAsia="Calibri" w:hAnsi="Arial" w:cs="Arial"/>
                <w:lang w:val="et-EE"/>
              </w:rPr>
              <w:t>.</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A86E25" w:rsidP="0044582B">
            <w:pPr>
              <w:rPr>
                <w:rFonts w:ascii="Arial" w:eastAsia="Calibri" w:hAnsi="Arial" w:cs="Arial"/>
                <w:lang w:val="et-EE"/>
              </w:rPr>
            </w:pPr>
            <w:r w:rsidRPr="00D94BDF">
              <w:rPr>
                <w:rFonts w:ascii="Arial" w:eastAsia="Calibri" w:hAnsi="Arial" w:cs="Arial"/>
                <w:lang w:val="et-EE"/>
              </w:rPr>
              <w:t>Kestus</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44582B" w:rsidP="00A86E25">
            <w:pPr>
              <w:rPr>
                <w:rFonts w:ascii="Arial" w:eastAsia="Calibri" w:hAnsi="Arial" w:cs="Arial"/>
                <w:lang w:val="et-EE"/>
              </w:rPr>
            </w:pPr>
            <w:r w:rsidRPr="00D94BDF">
              <w:rPr>
                <w:rFonts w:ascii="Arial" w:eastAsia="Calibri" w:hAnsi="Arial" w:cs="Arial"/>
                <w:lang w:val="et-EE"/>
              </w:rPr>
              <w:t xml:space="preserve">30 </w:t>
            </w:r>
            <w:r w:rsidR="00A86E25" w:rsidRPr="00D94BDF">
              <w:rPr>
                <w:rFonts w:ascii="Arial" w:eastAsia="Calibri" w:hAnsi="Arial" w:cs="Arial"/>
                <w:lang w:val="et-EE"/>
              </w:rPr>
              <w:t>tundi</w:t>
            </w:r>
            <w:r w:rsidR="00A37732" w:rsidRPr="00D94BDF">
              <w:rPr>
                <w:rFonts w:ascii="Arial" w:eastAsia="Calibri" w:hAnsi="Arial" w:cs="Arial"/>
                <w:lang w:val="et-EE"/>
              </w:rPr>
              <w:t>. Ju</w:t>
            </w:r>
            <w:r w:rsidR="00A86E25" w:rsidRPr="00D94BDF">
              <w:rPr>
                <w:rFonts w:ascii="Arial" w:eastAsia="Calibri" w:hAnsi="Arial" w:cs="Arial"/>
                <w:lang w:val="et-EE"/>
              </w:rPr>
              <w:t>u</w:t>
            </w:r>
            <w:r w:rsidR="00A37732" w:rsidRPr="00D94BDF">
              <w:rPr>
                <w:rFonts w:ascii="Arial" w:eastAsia="Calibri" w:hAnsi="Arial" w:cs="Arial"/>
                <w:lang w:val="et-EE"/>
              </w:rPr>
              <w:t>n</w:t>
            </w:r>
            <w:r w:rsidR="00A86E25" w:rsidRPr="00D94BDF">
              <w:rPr>
                <w:rFonts w:ascii="Arial" w:eastAsia="Calibri" w:hAnsi="Arial" w:cs="Arial"/>
                <w:lang w:val="et-EE"/>
              </w:rPr>
              <w:t>i</w:t>
            </w:r>
            <w:r w:rsidRPr="00D94BDF">
              <w:rPr>
                <w:rFonts w:ascii="Arial" w:eastAsia="Calibri" w:hAnsi="Arial" w:cs="Arial"/>
                <w:lang w:val="et-EE"/>
              </w:rPr>
              <w:t xml:space="preserve"> 2016</w:t>
            </w:r>
            <w:r w:rsidR="001F0A8E" w:rsidRPr="00D94BDF">
              <w:rPr>
                <w:rFonts w:ascii="Arial" w:eastAsia="Calibri" w:hAnsi="Arial" w:cs="Arial"/>
                <w:lang w:val="et-EE"/>
              </w:rPr>
              <w:t>.</w:t>
            </w:r>
          </w:p>
        </w:tc>
      </w:tr>
      <w:tr w:rsidR="00D94BDF" w:rsidRPr="00D94BDF" w:rsidTr="00CC3422">
        <w:tc>
          <w:tcPr>
            <w:tcW w:w="1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761E5A" w:rsidP="0044582B">
            <w:pPr>
              <w:rPr>
                <w:rFonts w:ascii="Arial" w:eastAsia="Calibri" w:hAnsi="Arial" w:cs="Arial"/>
                <w:lang w:val="et-EE"/>
              </w:rPr>
            </w:pPr>
            <w:r w:rsidRPr="00D94BDF">
              <w:rPr>
                <w:rFonts w:ascii="Arial" w:eastAsia="Calibri" w:hAnsi="Arial" w:cs="Arial"/>
                <w:lang w:val="et-EE"/>
              </w:rPr>
              <w:t>Oskused</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A86E25" w:rsidP="0044582B">
            <w:pPr>
              <w:rPr>
                <w:rFonts w:ascii="Arial" w:eastAsia="Calibri" w:hAnsi="Arial" w:cs="Arial"/>
                <w:lang w:val="et-EE"/>
              </w:rPr>
            </w:pPr>
            <w:r w:rsidRPr="00D94BDF">
              <w:rPr>
                <w:rFonts w:ascii="Arial" w:eastAsia="Calibri" w:hAnsi="Arial" w:cs="Arial"/>
                <w:lang w:val="et-EE"/>
              </w:rPr>
              <w:t>Õigete mate</w:t>
            </w:r>
            <w:r w:rsidR="00761E5A" w:rsidRPr="00D94BDF">
              <w:rPr>
                <w:rFonts w:ascii="Arial" w:eastAsia="Calibri" w:hAnsi="Arial" w:cs="Arial"/>
                <w:lang w:val="et-EE"/>
              </w:rPr>
              <w:t>r</w:t>
            </w:r>
            <w:r w:rsidRPr="00D94BDF">
              <w:rPr>
                <w:rFonts w:ascii="Arial" w:eastAsia="Calibri" w:hAnsi="Arial" w:cs="Arial"/>
                <w:lang w:val="et-EE"/>
              </w:rPr>
              <w:t xml:space="preserve">jalide ja puhastusvahendite valimine </w:t>
            </w:r>
            <w:r w:rsidR="003D2C5C" w:rsidRPr="00D94BDF">
              <w:rPr>
                <w:rFonts w:ascii="Arial" w:eastAsia="Calibri" w:hAnsi="Arial" w:cs="Arial"/>
                <w:lang w:val="et-EE"/>
              </w:rPr>
              <w:t>igale pinnale või mööblile. Erinevate pindade puhastamise ja töötlemise oskused. Mööbli konditsioneerimise oskused. Põhjalik klaasi puhastus sobivate materjalidega.</w:t>
            </w:r>
          </w:p>
        </w:tc>
      </w:tr>
    </w:tbl>
    <w:p w:rsidR="0044582B" w:rsidRPr="00D94BDF" w:rsidRDefault="0044582B" w:rsidP="0044582B">
      <w:pPr>
        <w:spacing w:after="0" w:line="240" w:lineRule="auto"/>
        <w:jc w:val="both"/>
        <w:rPr>
          <w:rFonts w:ascii="Arial" w:eastAsia="Calibri" w:hAnsi="Arial" w:cs="Arial"/>
          <w:lang w:val="et-EE"/>
        </w:rPr>
      </w:pPr>
    </w:p>
    <w:p w:rsidR="0044582B" w:rsidRPr="00D94BDF" w:rsidRDefault="003D2C5C" w:rsidP="0044582B">
      <w:pPr>
        <w:spacing w:after="0" w:line="240" w:lineRule="auto"/>
        <w:ind w:firstLine="708"/>
        <w:contextualSpacing/>
        <w:jc w:val="both"/>
        <w:rPr>
          <w:rFonts w:ascii="Arial" w:eastAsia="Calibri" w:hAnsi="Arial" w:cs="Arial"/>
          <w:lang w:val="et-EE"/>
        </w:rPr>
      </w:pPr>
      <w:r w:rsidRPr="00D94BDF">
        <w:rPr>
          <w:rFonts w:ascii="Arial" w:eastAsia="Calibri" w:hAnsi="Arial" w:cs="Arial"/>
          <w:lang w:val="et-EE"/>
        </w:rPr>
        <w:t>Tuleviku väljavaated</w:t>
      </w:r>
    </w:p>
    <w:p w:rsidR="0044582B" w:rsidRPr="00D94BDF" w:rsidRDefault="0044582B" w:rsidP="0044582B">
      <w:pPr>
        <w:spacing w:after="0" w:line="240" w:lineRule="auto"/>
        <w:ind w:firstLine="708"/>
        <w:contextualSpacing/>
        <w:jc w:val="both"/>
        <w:rPr>
          <w:rFonts w:ascii="Arial" w:eastAsia="Calibri" w:hAnsi="Arial" w:cs="Arial"/>
          <w:u w:val="single"/>
          <w:lang w:val="et-EE"/>
        </w:rPr>
      </w:pPr>
    </w:p>
    <w:p w:rsidR="004E66C3" w:rsidRPr="00D94BDF" w:rsidRDefault="00426922" w:rsidP="0044582B">
      <w:pPr>
        <w:spacing w:after="0" w:line="240" w:lineRule="auto"/>
        <w:rPr>
          <w:rFonts w:ascii="Arial" w:eastAsia="Calibri" w:hAnsi="Arial" w:cs="Arial"/>
          <w:lang w:val="et-EE"/>
        </w:rPr>
      </w:pPr>
      <w:r w:rsidRPr="00D94BDF">
        <w:rPr>
          <w:rFonts w:ascii="Arial" w:eastAsia="Calibri" w:hAnsi="Arial" w:cs="Arial"/>
          <w:lang w:val="et-EE"/>
        </w:rPr>
        <w:t>Märkus</w:t>
      </w:r>
      <w:r w:rsidR="0044582B" w:rsidRPr="00D94BDF">
        <w:rPr>
          <w:rFonts w:ascii="Arial" w:eastAsia="Calibri" w:hAnsi="Arial" w:cs="Arial"/>
          <w:lang w:val="et-EE"/>
        </w:rPr>
        <w:t>:</w:t>
      </w:r>
      <w:r w:rsidR="004E66C3" w:rsidRPr="00D94BDF">
        <w:rPr>
          <w:rFonts w:ascii="Arial" w:eastAsia="Calibri" w:hAnsi="Arial" w:cs="Arial"/>
          <w:lang w:val="et-EE"/>
        </w:rPr>
        <w:t xml:space="preserve"> </w:t>
      </w:r>
      <w:r w:rsidR="003D2C5C" w:rsidRPr="00D94BDF">
        <w:rPr>
          <w:rFonts w:ascii="Arial" w:eastAsia="Calibri" w:hAnsi="Arial" w:cs="Arial"/>
          <w:lang w:val="et-EE"/>
        </w:rPr>
        <w:t>See on suurepärane võimalus koolitatava ootuste väljaselgitamiseks. Kui nad on teadlikud oma koolituskogemusest, on aeg küsida küsimusi nagu “Mida sa nüüd tahad teha?”. Selle informat</w:t>
      </w:r>
      <w:r w:rsidRPr="00D94BDF">
        <w:rPr>
          <w:rFonts w:ascii="Arial" w:eastAsia="Calibri" w:hAnsi="Arial" w:cs="Arial"/>
          <w:lang w:val="et-EE"/>
        </w:rPr>
        <w:t>s</w:t>
      </w:r>
      <w:r w:rsidR="003D2C5C" w:rsidRPr="00D94BDF">
        <w:rPr>
          <w:rFonts w:ascii="Arial" w:eastAsia="Calibri" w:hAnsi="Arial" w:cs="Arial"/>
          <w:lang w:val="et-EE"/>
        </w:rPr>
        <w:t>iooni</w:t>
      </w:r>
      <w:r w:rsidRPr="00D94BDF">
        <w:rPr>
          <w:rFonts w:ascii="Arial" w:eastAsia="Calibri" w:hAnsi="Arial" w:cs="Arial"/>
          <w:lang w:val="et-EE"/>
        </w:rPr>
        <w:t xml:space="preserve"> põhjal on </w:t>
      </w:r>
      <w:r w:rsidR="003D2C5C" w:rsidRPr="00D94BDF">
        <w:rPr>
          <w:rFonts w:ascii="Arial" w:eastAsia="Calibri" w:hAnsi="Arial" w:cs="Arial"/>
          <w:lang w:val="et-EE"/>
        </w:rPr>
        <w:t xml:space="preserve">soovitav kaaluda erinevaid tööturu-profiile, mis sobiksid koolitatava ootustega ning </w:t>
      </w:r>
      <w:r w:rsidRPr="00D94BDF">
        <w:rPr>
          <w:rFonts w:ascii="Arial" w:eastAsia="Calibri" w:hAnsi="Arial" w:cs="Arial"/>
          <w:lang w:val="et-EE"/>
        </w:rPr>
        <w:t>millest võiks alustada</w:t>
      </w:r>
      <w:r w:rsidR="003D2C5C" w:rsidRPr="00D94BDF">
        <w:rPr>
          <w:rFonts w:ascii="Arial" w:eastAsia="Calibri" w:hAnsi="Arial" w:cs="Arial"/>
          <w:lang w:val="et-EE"/>
        </w:rPr>
        <w:t xml:space="preserve">. </w:t>
      </w:r>
      <w:r w:rsidR="006E276B" w:rsidRPr="00D94BDF">
        <w:rPr>
          <w:rFonts w:ascii="Arial" w:eastAsia="Calibri" w:hAnsi="Arial" w:cs="Arial"/>
          <w:lang w:val="et-EE"/>
        </w:rPr>
        <w:t>&lt;</w:t>
      </w:r>
      <w:r w:rsidR="003D2C5C" w:rsidRPr="00D94BDF">
        <w:rPr>
          <w:rFonts w:ascii="Arial" w:eastAsia="Calibri" w:hAnsi="Arial" w:cs="Arial"/>
          <w:lang w:val="et-EE"/>
        </w:rPr>
        <w:t xml:space="preserve">Vaata soovitatavat ootuste tabelit. </w:t>
      </w:r>
      <w:r w:rsidR="006E276B" w:rsidRPr="00D94BDF">
        <w:rPr>
          <w:rFonts w:ascii="Arial" w:eastAsia="Calibri" w:hAnsi="Arial" w:cs="Arial"/>
          <w:lang w:val="et-EE"/>
        </w:rPr>
        <w:t>&gt;</w:t>
      </w:r>
    </w:p>
    <w:p w:rsidR="0044582B" w:rsidRPr="00D94BDF" w:rsidRDefault="0044582B" w:rsidP="0044582B">
      <w:pPr>
        <w:spacing w:after="0" w:line="240" w:lineRule="auto"/>
        <w:contextualSpacing/>
        <w:jc w:val="both"/>
        <w:rPr>
          <w:rFonts w:ascii="Arial" w:eastAsia="Calibri" w:hAnsi="Arial" w:cs="Arial"/>
          <w:lang w:val="et-EE"/>
        </w:rPr>
      </w:pPr>
    </w:p>
    <w:tbl>
      <w:tblPr>
        <w:tblStyle w:val="Tablaconcuadrcula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623"/>
        <w:gridCol w:w="7665"/>
      </w:tblGrid>
      <w:tr w:rsidR="00D94BDF" w:rsidRPr="00D94BDF" w:rsidTr="00CC3422">
        <w:tc>
          <w:tcPr>
            <w:tcW w:w="162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426922" w:rsidP="00426922">
            <w:pPr>
              <w:jc w:val="center"/>
              <w:rPr>
                <w:rFonts w:ascii="Arial" w:eastAsia="Calibri" w:hAnsi="Arial" w:cs="Arial"/>
                <w:lang w:val="et-EE"/>
              </w:rPr>
            </w:pPr>
            <w:r w:rsidRPr="00D94BDF">
              <w:rPr>
                <w:rFonts w:ascii="Arial" w:eastAsia="Calibri" w:hAnsi="Arial" w:cs="Arial"/>
                <w:lang w:val="et-EE"/>
              </w:rPr>
              <w:t xml:space="preserve">Soovitud </w:t>
            </w:r>
            <w:r w:rsidR="003D2C5C" w:rsidRPr="00D94BDF">
              <w:rPr>
                <w:rFonts w:ascii="Arial" w:eastAsia="Calibri" w:hAnsi="Arial" w:cs="Arial"/>
                <w:lang w:val="et-EE"/>
              </w:rPr>
              <w:t>koolitus</w:t>
            </w:r>
            <w:r w:rsidRPr="00D94BDF">
              <w:rPr>
                <w:rFonts w:ascii="Arial" w:eastAsia="Calibri" w:hAnsi="Arial" w:cs="Arial"/>
                <w:lang w:val="et-EE"/>
              </w:rPr>
              <w:t xml:space="preserve">ed </w:t>
            </w: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3D2C5C" w:rsidP="006E276B">
            <w:pPr>
              <w:rPr>
                <w:rFonts w:ascii="Arial" w:eastAsia="Calibri" w:hAnsi="Arial" w:cs="Arial"/>
                <w:lang w:val="et-EE"/>
              </w:rPr>
            </w:pPr>
            <w:r w:rsidRPr="00D94BDF">
              <w:rPr>
                <w:rFonts w:ascii="Arial" w:eastAsia="Calibri" w:hAnsi="Arial" w:cs="Arial"/>
                <w:lang w:val="et-EE"/>
              </w:rPr>
              <w:t>Jalgpalli kohtunik.</w:t>
            </w:r>
          </w:p>
        </w:tc>
      </w:tr>
      <w:tr w:rsidR="00D94BDF" w:rsidRPr="00D94BDF" w:rsidTr="00CC3422">
        <w:tc>
          <w:tcPr>
            <w:tcW w:w="162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44582B" w:rsidP="0044582B">
            <w:pPr>
              <w:rPr>
                <w:rFonts w:ascii="Arial" w:eastAsia="Calibri" w:hAnsi="Arial" w:cs="Arial"/>
                <w:lang w:val="et-EE"/>
              </w:rPr>
            </w:pP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3D2C5C" w:rsidP="003D2C5C">
            <w:pPr>
              <w:rPr>
                <w:rFonts w:ascii="Arial" w:eastAsia="Calibri" w:hAnsi="Arial" w:cs="Arial"/>
                <w:lang w:val="et-EE"/>
              </w:rPr>
            </w:pPr>
            <w:r w:rsidRPr="00D94BDF">
              <w:rPr>
                <w:rFonts w:ascii="Arial" w:hAnsi="Arial" w:cs="Arial"/>
                <w:bCs/>
                <w:shd w:val="clear" w:color="auto" w:fill="FFFFFF"/>
                <w:lang w:val="et-EE"/>
              </w:rPr>
              <w:t>Jalgpalliklubi Championship treener.</w:t>
            </w:r>
          </w:p>
        </w:tc>
      </w:tr>
      <w:tr w:rsidR="00D94BDF" w:rsidRPr="00D94BDF" w:rsidTr="00CC3422">
        <w:tc>
          <w:tcPr>
            <w:tcW w:w="162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44582B" w:rsidP="0044582B">
            <w:pPr>
              <w:rPr>
                <w:rFonts w:ascii="Arial" w:eastAsia="Calibri" w:hAnsi="Arial" w:cs="Arial"/>
                <w:lang w:val="et-EE"/>
              </w:rPr>
            </w:pP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3D2C5C" w:rsidP="0044582B">
            <w:pPr>
              <w:rPr>
                <w:rFonts w:ascii="Arial" w:eastAsia="Calibri" w:hAnsi="Arial" w:cs="Arial"/>
                <w:lang w:val="et-EE"/>
              </w:rPr>
            </w:pPr>
            <w:r w:rsidRPr="00D94BDF">
              <w:rPr>
                <w:rFonts w:ascii="Arial" w:eastAsia="Calibri" w:hAnsi="Arial" w:cs="Arial"/>
                <w:lang w:val="et-EE"/>
              </w:rPr>
              <w:t>Aianduse kursus.</w:t>
            </w:r>
          </w:p>
        </w:tc>
      </w:tr>
      <w:tr w:rsidR="00D94BDF" w:rsidRPr="00D94BDF" w:rsidTr="00CC3422">
        <w:tc>
          <w:tcPr>
            <w:tcW w:w="162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44582B" w:rsidP="0044582B">
            <w:pPr>
              <w:rPr>
                <w:rFonts w:ascii="Arial" w:eastAsia="Calibri" w:hAnsi="Arial" w:cs="Arial"/>
                <w:lang w:val="et-EE"/>
              </w:rPr>
            </w:pPr>
          </w:p>
        </w:tc>
        <w:tc>
          <w:tcPr>
            <w:tcW w:w="7665" w:type="dxa"/>
            <w:tcBorders>
              <w:top w:val="single" w:sz="4" w:space="0" w:color="auto"/>
              <w:left w:val="single" w:sz="4" w:space="0" w:color="auto"/>
              <w:bottom w:val="single" w:sz="4" w:space="0" w:color="auto"/>
              <w:right w:val="single" w:sz="4" w:space="0" w:color="auto"/>
            </w:tcBorders>
          </w:tcPr>
          <w:p w:rsidR="0044582B" w:rsidRPr="00D94BDF" w:rsidRDefault="003D2C5C" w:rsidP="0044582B">
            <w:pPr>
              <w:rPr>
                <w:rFonts w:ascii="Arial" w:eastAsia="Calibri" w:hAnsi="Arial" w:cs="Arial"/>
                <w:lang w:val="et-EE"/>
              </w:rPr>
            </w:pPr>
            <w:r w:rsidRPr="00D94BDF">
              <w:rPr>
                <w:rFonts w:ascii="Arial" w:eastAsia="Calibri" w:hAnsi="Arial" w:cs="Arial"/>
                <w:lang w:val="et-EE"/>
              </w:rPr>
              <w:t>Aiakujunduse kursus.</w:t>
            </w:r>
          </w:p>
        </w:tc>
      </w:tr>
    </w:tbl>
    <w:p w:rsidR="0044582B" w:rsidRPr="00D94BDF" w:rsidRDefault="0044582B" w:rsidP="0044582B">
      <w:pPr>
        <w:spacing w:after="0" w:line="240" w:lineRule="auto"/>
        <w:jc w:val="both"/>
        <w:rPr>
          <w:rFonts w:ascii="Arial" w:eastAsia="Calibri" w:hAnsi="Arial" w:cs="Arial"/>
          <w:lang w:val="et-EE"/>
        </w:rPr>
      </w:pPr>
    </w:p>
    <w:p w:rsidR="0044582B" w:rsidRPr="00D94BDF" w:rsidRDefault="006E276B" w:rsidP="0044582B">
      <w:pPr>
        <w:spacing w:after="0" w:line="240" w:lineRule="auto"/>
        <w:rPr>
          <w:rFonts w:ascii="Arial" w:eastAsia="Calibri" w:hAnsi="Arial" w:cs="Arial"/>
          <w:b/>
          <w:sz w:val="24"/>
          <w:szCs w:val="24"/>
          <w:lang w:val="et-EE"/>
        </w:rPr>
      </w:pPr>
      <w:r w:rsidRPr="00D94BDF">
        <w:rPr>
          <w:rFonts w:ascii="Arial" w:eastAsia="Calibri" w:hAnsi="Arial" w:cs="Arial"/>
          <w:b/>
          <w:sz w:val="24"/>
          <w:szCs w:val="24"/>
          <w:lang w:val="et-EE"/>
        </w:rPr>
        <w:t xml:space="preserve">3. </w:t>
      </w:r>
      <w:r w:rsidR="003D2C5C" w:rsidRPr="00D94BDF">
        <w:rPr>
          <w:rFonts w:ascii="Arial" w:eastAsia="Calibri" w:hAnsi="Arial" w:cs="Arial"/>
          <w:b/>
          <w:sz w:val="24"/>
          <w:szCs w:val="24"/>
          <w:lang w:val="et-EE"/>
        </w:rPr>
        <w:t>Kogemus</w:t>
      </w:r>
    </w:p>
    <w:p w:rsidR="0044582B" w:rsidRPr="00D94BDF" w:rsidRDefault="0044582B" w:rsidP="0044582B">
      <w:pPr>
        <w:spacing w:after="0" w:line="240" w:lineRule="auto"/>
        <w:rPr>
          <w:rFonts w:ascii="Arial" w:eastAsia="Calibri" w:hAnsi="Arial" w:cs="Arial"/>
          <w:lang w:val="et-EE"/>
        </w:rPr>
      </w:pPr>
    </w:p>
    <w:p w:rsidR="006E276B" w:rsidRPr="00D94BDF" w:rsidRDefault="00426922" w:rsidP="0044582B">
      <w:pPr>
        <w:spacing w:after="0" w:line="240" w:lineRule="auto"/>
        <w:jc w:val="both"/>
        <w:rPr>
          <w:rFonts w:ascii="Arial" w:eastAsia="Calibri" w:hAnsi="Arial" w:cs="Arial"/>
          <w:lang w:val="et-EE"/>
        </w:rPr>
      </w:pPr>
      <w:r w:rsidRPr="00D94BDF">
        <w:rPr>
          <w:rFonts w:ascii="Arial" w:eastAsia="Calibri" w:hAnsi="Arial" w:cs="Arial"/>
          <w:lang w:val="et-EE"/>
        </w:rPr>
        <w:t>Märkus</w:t>
      </w:r>
      <w:r w:rsidR="0044582B" w:rsidRPr="00D94BDF">
        <w:rPr>
          <w:rFonts w:ascii="Arial" w:eastAsia="Calibri" w:hAnsi="Arial" w:cs="Arial"/>
          <w:lang w:val="et-EE"/>
        </w:rPr>
        <w:t xml:space="preserve">: </w:t>
      </w:r>
      <w:r w:rsidR="003D2C5C" w:rsidRPr="00D94BDF">
        <w:rPr>
          <w:rFonts w:ascii="Arial" w:eastAsia="Calibri" w:hAnsi="Arial" w:cs="Arial"/>
          <w:lang w:val="et-EE"/>
        </w:rPr>
        <w:t>Sama protsessi peaks järgima</w:t>
      </w:r>
      <w:r w:rsidRPr="00D94BDF">
        <w:rPr>
          <w:rFonts w:ascii="Arial" w:eastAsia="Calibri" w:hAnsi="Arial" w:cs="Arial"/>
          <w:lang w:val="et-EE"/>
        </w:rPr>
        <w:t xml:space="preserve"> soovitatava</w:t>
      </w:r>
      <w:r w:rsidR="003D2C5C" w:rsidRPr="00D94BDF">
        <w:rPr>
          <w:rFonts w:ascii="Arial" w:eastAsia="Calibri" w:hAnsi="Arial" w:cs="Arial"/>
          <w:lang w:val="et-EE"/>
        </w:rPr>
        <w:t xml:space="preserve"> töökogemuse </w:t>
      </w:r>
      <w:r w:rsidRPr="00D94BDF">
        <w:rPr>
          <w:rFonts w:ascii="Arial" w:eastAsia="Calibri" w:hAnsi="Arial" w:cs="Arial"/>
          <w:lang w:val="et-EE"/>
        </w:rPr>
        <w:t xml:space="preserve">planeerimisel </w:t>
      </w:r>
      <w:r w:rsidR="003D2C5C" w:rsidRPr="00D94BDF">
        <w:rPr>
          <w:rFonts w:ascii="Arial" w:eastAsia="Calibri" w:hAnsi="Arial" w:cs="Arial"/>
          <w:lang w:val="et-EE"/>
        </w:rPr>
        <w:t>.</w:t>
      </w:r>
      <w:r w:rsidR="006E276B" w:rsidRPr="00D94BDF">
        <w:rPr>
          <w:rFonts w:ascii="Arial" w:eastAsia="Calibri" w:hAnsi="Arial" w:cs="Arial"/>
          <w:lang w:val="et-EE"/>
        </w:rPr>
        <w:t xml:space="preserve"> </w:t>
      </w:r>
      <w:r w:rsidR="003D2C5C" w:rsidRPr="00D94BDF">
        <w:rPr>
          <w:rFonts w:ascii="Arial" w:eastAsia="Calibri" w:hAnsi="Arial" w:cs="Arial"/>
          <w:lang w:val="et-EE"/>
        </w:rPr>
        <w:t xml:space="preserve">Hispaanias on ametlik dokument, nimetusega </w:t>
      </w:r>
      <w:r w:rsidR="006E276B" w:rsidRPr="00D94BDF">
        <w:rPr>
          <w:rFonts w:ascii="Arial" w:eastAsia="Calibri" w:hAnsi="Arial" w:cs="Arial"/>
          <w:lang w:val="et-EE"/>
        </w:rPr>
        <w:t>‘</w:t>
      </w:r>
      <w:r w:rsidR="003D2C5C" w:rsidRPr="00D94BDF">
        <w:rPr>
          <w:rFonts w:ascii="Arial" w:eastAsia="Calibri" w:hAnsi="Arial" w:cs="Arial"/>
          <w:lang w:val="et-EE"/>
        </w:rPr>
        <w:t>Tööelu aruanne</w:t>
      </w:r>
      <w:r w:rsidR="006E276B" w:rsidRPr="00D94BDF">
        <w:rPr>
          <w:rFonts w:ascii="Arial" w:eastAsia="Calibri" w:hAnsi="Arial" w:cs="Arial"/>
          <w:lang w:val="et-EE"/>
        </w:rPr>
        <w:t>’</w:t>
      </w:r>
      <w:r w:rsidR="00837572" w:rsidRPr="00D94BDF">
        <w:rPr>
          <w:rFonts w:ascii="Arial" w:eastAsia="Calibri" w:hAnsi="Arial" w:cs="Arial"/>
          <w:lang w:val="et-EE"/>
        </w:rPr>
        <w:t xml:space="preserve"> (Eestis töötajate register või varasemalt tööraamat), mis sisaldab infot</w:t>
      </w:r>
      <w:r w:rsidRPr="00D94BDF">
        <w:rPr>
          <w:rFonts w:ascii="Arial" w:eastAsia="Calibri" w:hAnsi="Arial" w:cs="Arial"/>
          <w:lang w:val="et-EE"/>
        </w:rPr>
        <w:t>, millele tugineda järgneva osa täitmisel</w:t>
      </w:r>
      <w:r w:rsidR="00837572" w:rsidRPr="00D94BDF">
        <w:rPr>
          <w:rFonts w:ascii="Arial" w:eastAsia="Calibri" w:hAnsi="Arial" w:cs="Arial"/>
          <w:lang w:val="et-EE"/>
        </w:rPr>
        <w:t>.</w:t>
      </w:r>
      <w:r w:rsidR="00615D08" w:rsidRPr="00D94BDF">
        <w:rPr>
          <w:rFonts w:ascii="Arial" w:eastAsia="Calibri" w:hAnsi="Arial" w:cs="Arial"/>
          <w:lang w:val="et-EE"/>
        </w:rPr>
        <w:t xml:space="preserve"> </w:t>
      </w:r>
      <w:r w:rsidR="006E276B" w:rsidRPr="00D94BDF">
        <w:rPr>
          <w:rFonts w:ascii="Arial" w:eastAsia="Calibri" w:hAnsi="Arial" w:cs="Arial"/>
          <w:lang w:val="et-EE"/>
        </w:rPr>
        <w:t>&lt;</w:t>
      </w:r>
      <w:r w:rsidR="00837572" w:rsidRPr="00D94BDF">
        <w:rPr>
          <w:rFonts w:ascii="Arial" w:eastAsia="Calibri" w:hAnsi="Arial" w:cs="Arial"/>
          <w:lang w:val="et-EE"/>
        </w:rPr>
        <w:t>Vaata soovitatava</w:t>
      </w:r>
      <w:r w:rsidRPr="00D94BDF">
        <w:rPr>
          <w:rFonts w:ascii="Arial" w:eastAsia="Calibri" w:hAnsi="Arial" w:cs="Arial"/>
          <w:lang w:val="et-EE"/>
        </w:rPr>
        <w:t xml:space="preserve"> töö</w:t>
      </w:r>
      <w:r w:rsidR="00837572" w:rsidRPr="00D94BDF">
        <w:rPr>
          <w:rFonts w:ascii="Arial" w:eastAsia="Calibri" w:hAnsi="Arial" w:cs="Arial"/>
          <w:lang w:val="et-EE"/>
        </w:rPr>
        <w:t xml:space="preserve">kogemuse tabelit. </w:t>
      </w:r>
      <w:r w:rsidR="00440408" w:rsidRPr="00D94BDF">
        <w:rPr>
          <w:rFonts w:ascii="Arial" w:eastAsia="Calibri" w:hAnsi="Arial" w:cs="Arial"/>
          <w:lang w:val="et-EE"/>
        </w:rPr>
        <w:t>&gt;</w:t>
      </w:r>
      <w:r w:rsidR="006E276B" w:rsidRPr="00D94BDF">
        <w:rPr>
          <w:rFonts w:ascii="Arial" w:eastAsia="Calibri" w:hAnsi="Arial" w:cs="Arial"/>
          <w:lang w:val="et-EE"/>
        </w:rPr>
        <w:t xml:space="preserve"> </w:t>
      </w:r>
    </w:p>
    <w:p w:rsidR="0044582B" w:rsidRPr="00D94BDF" w:rsidRDefault="0044582B" w:rsidP="0044582B">
      <w:pPr>
        <w:spacing w:after="0" w:line="240" w:lineRule="auto"/>
        <w:jc w:val="both"/>
        <w:rPr>
          <w:rFonts w:ascii="Arial" w:eastAsia="Calibri" w:hAnsi="Arial" w:cs="Arial"/>
          <w:lang w:val="et-EE"/>
        </w:rPr>
      </w:pPr>
    </w:p>
    <w:tbl>
      <w:tblPr>
        <w:tblStyle w:val="Tablaconcuadrcula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51"/>
        <w:gridCol w:w="7337"/>
      </w:tblGrid>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0408">
            <w:pPr>
              <w:rPr>
                <w:rFonts w:ascii="Arial" w:eastAsia="Calibri" w:hAnsi="Arial" w:cs="Arial"/>
                <w:lang w:val="et-EE"/>
              </w:rPr>
            </w:pPr>
            <w:r w:rsidRPr="00D94BDF">
              <w:rPr>
                <w:rFonts w:ascii="Arial" w:eastAsia="Calibri" w:hAnsi="Arial" w:cs="Arial"/>
                <w:lang w:val="et-EE"/>
              </w:rPr>
              <w:t>Ametikoht</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837572" w:rsidP="0044582B">
            <w:pPr>
              <w:rPr>
                <w:rFonts w:ascii="Arial" w:eastAsia="Calibri" w:hAnsi="Arial" w:cs="Arial"/>
                <w:lang w:val="et-EE"/>
              </w:rPr>
            </w:pPr>
            <w:r w:rsidRPr="00D94BDF">
              <w:rPr>
                <w:rFonts w:ascii="Arial" w:eastAsia="Calibri" w:hAnsi="Arial" w:cs="Arial"/>
                <w:lang w:val="et-EE"/>
              </w:rPr>
              <w:t>Puhastusoperaator</w:t>
            </w:r>
            <w:r w:rsidR="001F0A8E" w:rsidRPr="00D94BDF">
              <w:rPr>
                <w:rFonts w:ascii="Arial" w:eastAsia="Calibri" w:hAnsi="Arial" w:cs="Arial"/>
                <w:lang w:val="et-EE"/>
              </w:rPr>
              <w:t>.</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Ettevõte</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rPr>
                <w:rFonts w:ascii="Arial" w:eastAsia="Calibri" w:hAnsi="Arial" w:cs="Arial"/>
                <w:lang w:val="et-EE"/>
              </w:rPr>
            </w:pPr>
            <w:r w:rsidRPr="00D94BDF">
              <w:rPr>
                <w:rFonts w:ascii="Arial" w:eastAsia="Calibri" w:hAnsi="Arial" w:cs="Arial"/>
                <w:lang w:val="et-EE"/>
              </w:rPr>
              <w:t xml:space="preserve">Artmo Bene S.L. </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0408">
            <w:pPr>
              <w:rPr>
                <w:rFonts w:ascii="Arial" w:eastAsia="Calibri" w:hAnsi="Arial" w:cs="Arial"/>
                <w:lang w:val="et-EE"/>
              </w:rPr>
            </w:pPr>
            <w:r w:rsidRPr="00D94BDF">
              <w:rPr>
                <w:rFonts w:ascii="Arial" w:eastAsia="Calibri" w:hAnsi="Arial" w:cs="Arial"/>
                <w:lang w:val="et-EE"/>
              </w:rPr>
              <w:t>Kestus</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837572" w:rsidP="00440408">
            <w:pPr>
              <w:rPr>
                <w:rFonts w:ascii="Arial" w:eastAsia="Calibri" w:hAnsi="Arial" w:cs="Arial"/>
                <w:lang w:val="et-EE"/>
              </w:rPr>
            </w:pPr>
            <w:r w:rsidRPr="00D94BDF">
              <w:rPr>
                <w:rFonts w:ascii="Arial" w:eastAsia="Calibri" w:hAnsi="Arial" w:cs="Arial"/>
                <w:lang w:val="et-EE"/>
              </w:rPr>
              <w:t>6 tundi</w:t>
            </w:r>
            <w:r w:rsidR="001F0A8E" w:rsidRPr="00D94BDF">
              <w:rPr>
                <w:rFonts w:ascii="Arial" w:eastAsia="Calibri" w:hAnsi="Arial" w:cs="Arial"/>
                <w:lang w:val="et-EE"/>
              </w:rPr>
              <w:t>.</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Leping</w:t>
            </w:r>
          </w:p>
        </w:tc>
        <w:tc>
          <w:tcPr>
            <w:tcW w:w="7337" w:type="dxa"/>
            <w:tcBorders>
              <w:top w:val="single" w:sz="4" w:space="0" w:color="auto"/>
              <w:left w:val="single" w:sz="4" w:space="0" w:color="auto"/>
              <w:bottom w:val="single" w:sz="4" w:space="0" w:color="auto"/>
              <w:right w:val="single" w:sz="4" w:space="0" w:color="auto"/>
            </w:tcBorders>
          </w:tcPr>
          <w:p w:rsidR="001F0A8E" w:rsidRPr="00D94BDF" w:rsidRDefault="00837572" w:rsidP="001F0A8E">
            <w:pPr>
              <w:spacing w:before="161" w:after="161" w:line="240" w:lineRule="atLeast"/>
              <w:outlineLvl w:val="0"/>
              <w:rPr>
                <w:rFonts w:ascii="Arial" w:hAnsi="Arial" w:cs="Arial"/>
                <w:bCs/>
                <w:kern w:val="36"/>
                <w:lang w:val="et-EE"/>
              </w:rPr>
            </w:pPr>
            <w:r w:rsidRPr="00D94BDF">
              <w:rPr>
                <w:rFonts w:ascii="Arial" w:hAnsi="Arial" w:cs="Arial"/>
                <w:bCs/>
                <w:kern w:val="36"/>
                <w:lang w:val="et-EE"/>
              </w:rPr>
              <w:t xml:space="preserve">Töö </w:t>
            </w:r>
            <w:r w:rsidR="00426922" w:rsidRPr="00D94BDF">
              <w:rPr>
                <w:rFonts w:ascii="Arial" w:hAnsi="Arial" w:cs="Arial"/>
                <w:bCs/>
                <w:kern w:val="36"/>
                <w:lang w:val="et-EE"/>
              </w:rPr>
              <w:t>koos tugiteenustega</w:t>
            </w:r>
          </w:p>
          <w:p w:rsidR="0044582B" w:rsidRPr="00D94BDF" w:rsidRDefault="0044582B" w:rsidP="0044582B">
            <w:pPr>
              <w:rPr>
                <w:rFonts w:ascii="Arial" w:eastAsia="Calibri" w:hAnsi="Arial" w:cs="Arial"/>
                <w:lang w:val="et-EE"/>
              </w:rPr>
            </w:pP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Roll</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426922" w:rsidP="0044582B">
            <w:pPr>
              <w:rPr>
                <w:rFonts w:ascii="Arial" w:eastAsia="Calibri" w:hAnsi="Arial" w:cs="Arial"/>
                <w:lang w:val="et-EE"/>
              </w:rPr>
            </w:pPr>
            <w:r w:rsidRPr="00D94BDF">
              <w:rPr>
                <w:rFonts w:ascii="Arial" w:eastAsia="Calibri" w:hAnsi="Arial" w:cs="Arial"/>
                <w:lang w:val="et-EE"/>
              </w:rPr>
              <w:t>Ehi</w:t>
            </w:r>
            <w:r w:rsidR="00837572" w:rsidRPr="00D94BDF">
              <w:rPr>
                <w:rFonts w:ascii="Arial" w:eastAsia="Calibri" w:hAnsi="Arial" w:cs="Arial"/>
                <w:lang w:val="et-EE"/>
              </w:rPr>
              <w:t>tise klaaside ja korruste puhastamine.</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0408">
            <w:pPr>
              <w:rPr>
                <w:rFonts w:ascii="Arial" w:eastAsia="Calibri" w:hAnsi="Arial" w:cs="Arial"/>
                <w:lang w:val="et-EE"/>
              </w:rPr>
            </w:pPr>
            <w:r w:rsidRPr="00D94BDF">
              <w:rPr>
                <w:rFonts w:ascii="Arial" w:eastAsia="Calibri" w:hAnsi="Arial" w:cs="Arial"/>
                <w:lang w:val="et-EE"/>
              </w:rPr>
              <w:t>Palk</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837572" w:rsidP="0044582B">
            <w:pPr>
              <w:rPr>
                <w:rFonts w:ascii="Arial" w:eastAsia="Calibri" w:hAnsi="Arial" w:cs="Arial"/>
                <w:lang w:val="et-EE"/>
              </w:rPr>
            </w:pPr>
            <w:r w:rsidRPr="00D94BDF">
              <w:rPr>
                <w:rFonts w:ascii="Arial" w:eastAsia="Calibri" w:hAnsi="Arial" w:cs="Arial"/>
                <w:lang w:val="et-EE"/>
              </w:rPr>
              <w:t>Sõltub kokkuleppest.</w:t>
            </w:r>
          </w:p>
        </w:tc>
      </w:tr>
      <w:tr w:rsidR="00D94BDF" w:rsidRPr="00D94BDF" w:rsidTr="00CC3422">
        <w:tc>
          <w:tcPr>
            <w:tcW w:w="9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4582B" w:rsidRPr="00D94BDF" w:rsidRDefault="0044582B" w:rsidP="0044582B">
            <w:pPr>
              <w:rPr>
                <w:rFonts w:ascii="Arial" w:eastAsia="Calibri" w:hAnsi="Arial" w:cs="Arial"/>
                <w:lang w:val="et-EE"/>
              </w:rPr>
            </w:pP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Ametikoht</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837572" w:rsidP="00026A99">
            <w:pPr>
              <w:rPr>
                <w:rFonts w:ascii="Arial" w:eastAsia="Calibri" w:hAnsi="Arial" w:cs="Arial"/>
                <w:lang w:val="et-EE"/>
              </w:rPr>
            </w:pPr>
            <w:r w:rsidRPr="00D94BDF">
              <w:rPr>
                <w:rFonts w:ascii="Arial" w:eastAsia="Calibri" w:hAnsi="Arial" w:cs="Arial"/>
                <w:lang w:val="et-EE"/>
              </w:rPr>
              <w:t>Taimekooli, aia</w:t>
            </w:r>
            <w:r w:rsidR="00426922" w:rsidRPr="00D94BDF">
              <w:rPr>
                <w:rFonts w:ascii="Arial" w:eastAsia="Calibri" w:hAnsi="Arial" w:cs="Arial"/>
                <w:lang w:val="et-EE"/>
              </w:rPr>
              <w:t xml:space="preserve"> ja aiand</w:t>
            </w:r>
            <w:r w:rsidRPr="00D94BDF">
              <w:rPr>
                <w:rFonts w:ascii="Arial" w:eastAsia="Calibri" w:hAnsi="Arial" w:cs="Arial"/>
                <w:lang w:val="et-EE"/>
              </w:rPr>
              <w:t>use keskuse assi</w:t>
            </w:r>
            <w:r w:rsidR="00426922" w:rsidRPr="00D94BDF">
              <w:rPr>
                <w:rFonts w:ascii="Arial" w:eastAsia="Calibri" w:hAnsi="Arial" w:cs="Arial"/>
                <w:lang w:val="et-EE"/>
              </w:rPr>
              <w:t>s</w:t>
            </w:r>
            <w:r w:rsidRPr="00D94BDF">
              <w:rPr>
                <w:rFonts w:ascii="Arial" w:eastAsia="Calibri" w:hAnsi="Arial" w:cs="Arial"/>
                <w:lang w:val="et-EE"/>
              </w:rPr>
              <w:t xml:space="preserve">tent </w:t>
            </w:r>
            <w:r w:rsidR="00026A99" w:rsidRPr="00D94BDF">
              <w:rPr>
                <w:rFonts w:ascii="Arial" w:eastAsia="Calibri" w:hAnsi="Arial" w:cs="Arial"/>
                <w:lang w:val="et-EE"/>
              </w:rPr>
              <w:t>praktika ajal</w:t>
            </w:r>
            <w:r w:rsidRPr="00D94BDF">
              <w:rPr>
                <w:rFonts w:ascii="Arial" w:eastAsia="Calibri" w:hAnsi="Arial" w:cs="Arial"/>
                <w:lang w:val="et-EE"/>
              </w:rPr>
              <w:t>.</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Ettevõte</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rPr>
                <w:rFonts w:ascii="Arial" w:eastAsia="Calibri" w:hAnsi="Arial" w:cs="Arial"/>
                <w:lang w:val="et-EE"/>
              </w:rPr>
            </w:pPr>
            <w:r w:rsidRPr="00D94BDF">
              <w:rPr>
                <w:rFonts w:ascii="Arial" w:eastAsia="Calibri" w:hAnsi="Arial" w:cs="Arial"/>
                <w:lang w:val="et-EE"/>
              </w:rPr>
              <w:t>Viveros Rabadán y Calleja</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Kestus</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837572" w:rsidP="00837572">
            <w:pPr>
              <w:rPr>
                <w:rFonts w:ascii="Arial" w:eastAsia="Calibri" w:hAnsi="Arial" w:cs="Arial"/>
                <w:lang w:val="et-EE"/>
              </w:rPr>
            </w:pPr>
            <w:r w:rsidRPr="00D94BDF">
              <w:rPr>
                <w:rFonts w:ascii="Arial" w:eastAsia="Calibri" w:hAnsi="Arial" w:cs="Arial"/>
                <w:lang w:val="et-EE"/>
              </w:rPr>
              <w:t>1 kuu</w:t>
            </w:r>
            <w:r w:rsidR="0044582B" w:rsidRPr="00D94BDF">
              <w:rPr>
                <w:rFonts w:ascii="Arial" w:eastAsia="Calibri" w:hAnsi="Arial" w:cs="Arial"/>
                <w:lang w:val="et-EE"/>
              </w:rPr>
              <w:t xml:space="preserve"> (4 </w:t>
            </w:r>
            <w:r w:rsidRPr="00D94BDF">
              <w:rPr>
                <w:rFonts w:ascii="Arial" w:eastAsia="Calibri" w:hAnsi="Arial" w:cs="Arial"/>
                <w:lang w:val="et-EE"/>
              </w:rPr>
              <w:t>tundi nädalas</w:t>
            </w:r>
            <w:r w:rsidR="0044582B" w:rsidRPr="00D94BDF">
              <w:rPr>
                <w:rFonts w:ascii="Arial" w:eastAsia="Calibri" w:hAnsi="Arial" w:cs="Arial"/>
                <w:lang w:val="et-EE"/>
              </w:rPr>
              <w:t>).</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Leping</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026A99" w:rsidP="0044582B">
            <w:pPr>
              <w:rPr>
                <w:rFonts w:ascii="Arial" w:eastAsia="Calibri" w:hAnsi="Arial" w:cs="Arial"/>
                <w:lang w:val="et-EE"/>
              </w:rPr>
            </w:pPr>
            <w:r w:rsidRPr="00D94BDF">
              <w:rPr>
                <w:rFonts w:ascii="Arial" w:eastAsia="Calibri" w:hAnsi="Arial" w:cs="Arial"/>
                <w:lang w:val="et-EE"/>
              </w:rPr>
              <w:t>Praktikaleping</w:t>
            </w:r>
            <w:r w:rsidR="00837572" w:rsidRPr="00D94BDF">
              <w:rPr>
                <w:rFonts w:ascii="Arial" w:eastAsia="Calibri" w:hAnsi="Arial" w:cs="Arial"/>
                <w:lang w:val="et-EE"/>
              </w:rPr>
              <w:t>.</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Roll</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837572" w:rsidP="008F5C90">
            <w:pPr>
              <w:rPr>
                <w:rFonts w:ascii="Arial" w:eastAsia="Calibri" w:hAnsi="Arial" w:cs="Arial"/>
                <w:lang w:val="et-EE"/>
              </w:rPr>
            </w:pPr>
            <w:r w:rsidRPr="00D94BDF">
              <w:rPr>
                <w:rFonts w:ascii="Arial" w:eastAsia="Calibri" w:hAnsi="Arial" w:cs="Arial"/>
                <w:lang w:val="et-EE"/>
              </w:rPr>
              <w:t>Kasvuhoone taimede kärpimine, taimede konditsioneerimine, seemnepeenarde viimistlemine, rohimine, töökoha</w:t>
            </w:r>
            <w:r w:rsidR="00426922" w:rsidRPr="00D94BDF">
              <w:rPr>
                <w:rFonts w:ascii="Arial" w:eastAsia="Calibri" w:hAnsi="Arial" w:cs="Arial"/>
                <w:lang w:val="et-EE"/>
              </w:rPr>
              <w:t xml:space="preserve"> ja </w:t>
            </w:r>
            <w:r w:rsidR="008F5C90" w:rsidRPr="00D94BDF">
              <w:rPr>
                <w:rFonts w:ascii="Arial" w:eastAsia="Calibri" w:hAnsi="Arial" w:cs="Arial"/>
                <w:lang w:val="et-EE"/>
              </w:rPr>
              <w:t xml:space="preserve">töövahendite </w:t>
            </w:r>
            <w:r w:rsidR="00426922" w:rsidRPr="00D94BDF">
              <w:rPr>
                <w:rFonts w:ascii="Arial" w:eastAsia="Calibri" w:hAnsi="Arial" w:cs="Arial"/>
                <w:lang w:val="et-EE"/>
              </w:rPr>
              <w:t>hindamine ja korrastamine.</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0408">
            <w:pPr>
              <w:rPr>
                <w:rFonts w:ascii="Arial" w:eastAsia="Calibri" w:hAnsi="Arial" w:cs="Arial"/>
                <w:lang w:val="et-EE"/>
              </w:rPr>
            </w:pPr>
            <w:r w:rsidRPr="00D94BDF">
              <w:rPr>
                <w:rFonts w:ascii="Arial" w:eastAsia="Calibri" w:hAnsi="Arial" w:cs="Arial"/>
                <w:lang w:val="et-EE"/>
              </w:rPr>
              <w:t>Palk</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426922" w:rsidP="0044582B">
            <w:pPr>
              <w:rPr>
                <w:rFonts w:ascii="Arial" w:eastAsia="Calibri" w:hAnsi="Arial" w:cs="Arial"/>
                <w:lang w:val="et-EE"/>
              </w:rPr>
            </w:pPr>
            <w:r w:rsidRPr="00D94BDF">
              <w:rPr>
                <w:rFonts w:ascii="Arial" w:eastAsia="Calibri" w:hAnsi="Arial" w:cs="Arial"/>
                <w:lang w:val="et-EE"/>
              </w:rPr>
              <w:t>Ilma tasuta</w:t>
            </w:r>
          </w:p>
        </w:tc>
      </w:tr>
      <w:tr w:rsidR="00D94BDF" w:rsidRPr="00D94BDF" w:rsidTr="00CC3422">
        <w:tc>
          <w:tcPr>
            <w:tcW w:w="9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4582B" w:rsidRPr="00D94BDF" w:rsidRDefault="0044582B" w:rsidP="0044582B">
            <w:pPr>
              <w:rPr>
                <w:rFonts w:ascii="Arial" w:eastAsia="Calibri" w:hAnsi="Arial" w:cs="Arial"/>
                <w:lang w:val="et-EE"/>
              </w:rPr>
            </w:pP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Ametikoht</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837572" w:rsidP="00026A99">
            <w:pPr>
              <w:rPr>
                <w:rFonts w:ascii="Arial" w:eastAsia="Calibri" w:hAnsi="Arial" w:cs="Arial"/>
                <w:lang w:val="et-EE"/>
              </w:rPr>
            </w:pPr>
            <w:r w:rsidRPr="00D94BDF">
              <w:rPr>
                <w:rFonts w:ascii="Arial" w:eastAsia="Calibri" w:hAnsi="Arial" w:cs="Arial"/>
                <w:lang w:val="et-EE"/>
              </w:rPr>
              <w:t>Puhastusassi</w:t>
            </w:r>
            <w:r w:rsidR="00426922" w:rsidRPr="00D94BDF">
              <w:rPr>
                <w:rFonts w:ascii="Arial" w:eastAsia="Calibri" w:hAnsi="Arial" w:cs="Arial"/>
                <w:lang w:val="et-EE"/>
              </w:rPr>
              <w:t>s</w:t>
            </w:r>
            <w:r w:rsidRPr="00D94BDF">
              <w:rPr>
                <w:rFonts w:ascii="Arial" w:eastAsia="Calibri" w:hAnsi="Arial" w:cs="Arial"/>
                <w:lang w:val="et-EE"/>
              </w:rPr>
              <w:t xml:space="preserve">tent </w:t>
            </w:r>
            <w:r w:rsidR="00026A99" w:rsidRPr="00D94BDF">
              <w:rPr>
                <w:rFonts w:ascii="Arial" w:eastAsia="Calibri" w:hAnsi="Arial" w:cs="Arial"/>
                <w:lang w:val="et-EE"/>
              </w:rPr>
              <w:t>praktika ajal</w:t>
            </w:r>
            <w:r w:rsidRPr="00D94BDF">
              <w:rPr>
                <w:rFonts w:ascii="Arial" w:eastAsia="Calibri" w:hAnsi="Arial" w:cs="Arial"/>
                <w:lang w:val="et-EE"/>
              </w:rPr>
              <w:t>.</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Ettevõte</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rPr>
                <w:rFonts w:ascii="Arial" w:eastAsia="Calibri" w:hAnsi="Arial" w:cs="Arial"/>
                <w:lang w:val="et-EE"/>
              </w:rPr>
            </w:pPr>
            <w:r w:rsidRPr="00D94BDF">
              <w:rPr>
                <w:rFonts w:ascii="Arial" w:eastAsia="Calibri" w:hAnsi="Arial" w:cs="Arial"/>
                <w:lang w:val="et-EE"/>
              </w:rPr>
              <w:t>Artmo Bene S.L.</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Kestus</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44582B" w:rsidP="00837572">
            <w:pPr>
              <w:rPr>
                <w:rFonts w:ascii="Arial" w:eastAsia="Calibri" w:hAnsi="Arial" w:cs="Arial"/>
                <w:lang w:val="et-EE"/>
              </w:rPr>
            </w:pPr>
            <w:r w:rsidRPr="00D94BDF">
              <w:rPr>
                <w:rFonts w:ascii="Arial" w:eastAsia="Calibri" w:hAnsi="Arial" w:cs="Arial"/>
                <w:lang w:val="et-EE"/>
              </w:rPr>
              <w:t xml:space="preserve">2 </w:t>
            </w:r>
            <w:r w:rsidR="00837572" w:rsidRPr="00D94BDF">
              <w:rPr>
                <w:rFonts w:ascii="Arial" w:eastAsia="Calibri" w:hAnsi="Arial" w:cs="Arial"/>
                <w:lang w:val="et-EE"/>
              </w:rPr>
              <w:t>kuud</w:t>
            </w:r>
            <w:r w:rsidRPr="00D94BDF">
              <w:rPr>
                <w:rFonts w:ascii="Arial" w:eastAsia="Calibri" w:hAnsi="Arial" w:cs="Arial"/>
                <w:lang w:val="et-EE"/>
              </w:rPr>
              <w:t xml:space="preserve"> (2 </w:t>
            </w:r>
            <w:r w:rsidR="00837572" w:rsidRPr="00D94BDF">
              <w:rPr>
                <w:rFonts w:ascii="Arial" w:eastAsia="Calibri" w:hAnsi="Arial" w:cs="Arial"/>
                <w:lang w:val="et-EE"/>
              </w:rPr>
              <w:t>tundi nädalas</w:t>
            </w:r>
            <w:r w:rsidRPr="00D94BDF">
              <w:rPr>
                <w:rFonts w:ascii="Arial" w:eastAsia="Calibri" w:hAnsi="Arial" w:cs="Arial"/>
                <w:lang w:val="et-EE"/>
              </w:rPr>
              <w:t>).</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Leping</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026A99" w:rsidP="0044582B">
            <w:pPr>
              <w:rPr>
                <w:rFonts w:ascii="Arial" w:eastAsia="Calibri" w:hAnsi="Arial" w:cs="Arial"/>
                <w:lang w:val="et-EE"/>
              </w:rPr>
            </w:pPr>
            <w:r w:rsidRPr="00D94BDF">
              <w:rPr>
                <w:rFonts w:ascii="Arial" w:eastAsia="Calibri" w:hAnsi="Arial" w:cs="Arial"/>
                <w:lang w:val="et-EE"/>
              </w:rPr>
              <w:t>Praktikaleping</w:t>
            </w:r>
            <w:r w:rsidR="00837572" w:rsidRPr="00D94BDF">
              <w:rPr>
                <w:rFonts w:ascii="Arial" w:eastAsia="Calibri" w:hAnsi="Arial" w:cs="Arial"/>
                <w:lang w:val="et-EE"/>
              </w:rPr>
              <w:t>.</w:t>
            </w:r>
          </w:p>
        </w:tc>
      </w:tr>
      <w:tr w:rsidR="00D94BDF" w:rsidRPr="00D94BDF" w:rsidTr="00CC3422">
        <w:trPr>
          <w:trHeight w:val="174"/>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Roll</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837572" w:rsidP="00426922">
            <w:pPr>
              <w:rPr>
                <w:rFonts w:ascii="Arial" w:eastAsia="Calibri" w:hAnsi="Arial" w:cs="Arial"/>
                <w:lang w:val="et-EE"/>
              </w:rPr>
            </w:pPr>
            <w:r w:rsidRPr="00D94BDF">
              <w:rPr>
                <w:rFonts w:ascii="Arial" w:eastAsia="Calibri" w:hAnsi="Arial" w:cs="Arial"/>
                <w:lang w:val="et-EE"/>
              </w:rPr>
              <w:t>Erinevate pindade ja kontorimööbli puhastamine, iga töökoha jaoks so</w:t>
            </w:r>
            <w:r w:rsidR="00426922" w:rsidRPr="00D94BDF">
              <w:rPr>
                <w:rFonts w:ascii="Arial" w:eastAsia="Calibri" w:hAnsi="Arial" w:cs="Arial"/>
                <w:lang w:val="et-EE"/>
              </w:rPr>
              <w:t>bi</w:t>
            </w:r>
            <w:r w:rsidRPr="00D94BDF">
              <w:rPr>
                <w:rFonts w:ascii="Arial" w:eastAsia="Calibri" w:hAnsi="Arial" w:cs="Arial"/>
                <w:lang w:val="et-EE"/>
              </w:rPr>
              <w:t>vate puhastustoodete valimine, nende puhastamise eest vastutamine, klientide vajaduste ees hoolitsemine.</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0408">
            <w:pPr>
              <w:rPr>
                <w:rFonts w:ascii="Arial" w:eastAsia="Calibri" w:hAnsi="Arial" w:cs="Arial"/>
                <w:lang w:val="et-EE"/>
              </w:rPr>
            </w:pPr>
            <w:r w:rsidRPr="00D94BDF">
              <w:rPr>
                <w:rFonts w:ascii="Arial" w:eastAsia="Calibri" w:hAnsi="Arial" w:cs="Arial"/>
                <w:lang w:val="et-EE"/>
              </w:rPr>
              <w:t>Töötasu</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426922" w:rsidP="00B867AA">
            <w:pPr>
              <w:rPr>
                <w:rFonts w:ascii="Arial" w:eastAsia="Calibri" w:hAnsi="Arial" w:cs="Arial"/>
                <w:lang w:val="et-EE"/>
              </w:rPr>
            </w:pPr>
            <w:r w:rsidRPr="00D94BDF">
              <w:rPr>
                <w:rFonts w:ascii="Arial" w:eastAsia="Calibri" w:hAnsi="Arial" w:cs="Arial"/>
                <w:lang w:val="et-EE"/>
              </w:rPr>
              <w:t>Ilma tasuta</w:t>
            </w:r>
          </w:p>
        </w:tc>
      </w:tr>
      <w:tr w:rsidR="00D94BDF" w:rsidRPr="00D94BDF" w:rsidTr="00CC3422">
        <w:tc>
          <w:tcPr>
            <w:tcW w:w="9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4582B" w:rsidRPr="00D94BDF" w:rsidRDefault="0044582B" w:rsidP="0044582B">
            <w:pPr>
              <w:rPr>
                <w:rFonts w:ascii="Arial" w:eastAsia="Calibri" w:hAnsi="Arial" w:cs="Arial"/>
                <w:lang w:val="et-EE"/>
              </w:rPr>
            </w:pP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Ametikoht</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837572" w:rsidP="0044582B">
            <w:pPr>
              <w:jc w:val="both"/>
              <w:rPr>
                <w:rFonts w:ascii="Arial" w:eastAsia="Calibri" w:hAnsi="Arial" w:cs="Arial"/>
                <w:u w:val="single"/>
                <w:lang w:val="et-EE"/>
              </w:rPr>
            </w:pPr>
            <w:r w:rsidRPr="00D94BDF">
              <w:rPr>
                <w:rFonts w:ascii="Arial" w:eastAsia="Calibri" w:hAnsi="Arial" w:cs="Arial"/>
                <w:lang w:val="et-EE"/>
              </w:rPr>
              <w:t>Puhastusteenuste assistent.</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Ettevõte</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rPr>
                <w:rFonts w:ascii="Arial" w:eastAsia="Calibri" w:hAnsi="Arial" w:cs="Arial"/>
                <w:lang w:val="et-EE"/>
              </w:rPr>
            </w:pPr>
            <w:r w:rsidRPr="00D94BDF">
              <w:rPr>
                <w:rFonts w:ascii="Arial" w:eastAsia="Calibri" w:hAnsi="Arial" w:cs="Arial"/>
                <w:lang w:val="et-EE"/>
              </w:rPr>
              <w:t>Aramark</w:t>
            </w:r>
            <w:r w:rsidR="00B867AA" w:rsidRPr="00D94BDF">
              <w:rPr>
                <w:rFonts w:ascii="Arial" w:eastAsia="Calibri" w:hAnsi="Arial" w:cs="Arial"/>
                <w:lang w:val="et-EE"/>
              </w:rPr>
              <w:t>.</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Kestus</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44582B" w:rsidP="00837572">
            <w:pPr>
              <w:rPr>
                <w:rFonts w:ascii="Arial" w:eastAsia="Calibri" w:hAnsi="Arial" w:cs="Arial"/>
                <w:lang w:val="et-EE"/>
              </w:rPr>
            </w:pPr>
            <w:r w:rsidRPr="00D94BDF">
              <w:rPr>
                <w:rFonts w:ascii="Arial" w:eastAsia="Calibri" w:hAnsi="Arial" w:cs="Arial"/>
                <w:lang w:val="et-EE"/>
              </w:rPr>
              <w:t xml:space="preserve">3 </w:t>
            </w:r>
            <w:r w:rsidR="00837572" w:rsidRPr="00D94BDF">
              <w:rPr>
                <w:rFonts w:ascii="Arial" w:eastAsia="Calibri" w:hAnsi="Arial" w:cs="Arial"/>
                <w:lang w:val="et-EE"/>
              </w:rPr>
              <w:t>kuud</w:t>
            </w:r>
            <w:r w:rsidRPr="00D94BDF">
              <w:rPr>
                <w:rFonts w:ascii="Arial" w:eastAsia="Calibri" w:hAnsi="Arial" w:cs="Arial"/>
                <w:lang w:val="et-EE"/>
              </w:rPr>
              <w:t xml:space="preserve">, (4 </w:t>
            </w:r>
            <w:r w:rsidR="00837572" w:rsidRPr="00D94BDF">
              <w:rPr>
                <w:rFonts w:ascii="Arial" w:eastAsia="Calibri" w:hAnsi="Arial" w:cs="Arial"/>
                <w:lang w:val="et-EE"/>
              </w:rPr>
              <w:t>tundi nädalas</w:t>
            </w:r>
            <w:r w:rsidRPr="00D94BDF">
              <w:rPr>
                <w:rFonts w:ascii="Arial" w:eastAsia="Calibri" w:hAnsi="Arial" w:cs="Arial"/>
                <w:lang w:val="et-EE"/>
              </w:rPr>
              <w:t>).</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837572" w:rsidP="0044582B">
            <w:pPr>
              <w:rPr>
                <w:rFonts w:ascii="Arial" w:eastAsia="Calibri" w:hAnsi="Arial" w:cs="Arial"/>
                <w:lang w:val="et-EE"/>
              </w:rPr>
            </w:pPr>
            <w:r w:rsidRPr="00D94BDF">
              <w:rPr>
                <w:rFonts w:ascii="Arial" w:eastAsia="Calibri" w:hAnsi="Arial" w:cs="Arial"/>
                <w:lang w:val="et-EE"/>
              </w:rPr>
              <w:t>Leping</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1E0083" w:rsidP="0044582B">
            <w:pPr>
              <w:rPr>
                <w:rFonts w:ascii="Arial" w:eastAsia="Calibri" w:hAnsi="Arial" w:cs="Arial"/>
                <w:lang w:val="et-EE"/>
              </w:rPr>
            </w:pPr>
            <w:r w:rsidRPr="00D94BDF">
              <w:rPr>
                <w:rFonts w:ascii="Arial" w:eastAsia="Calibri" w:hAnsi="Arial" w:cs="Arial"/>
                <w:lang w:val="et-EE"/>
              </w:rPr>
              <w:t>Töö ja teenused.</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1E0083" w:rsidP="0044582B">
            <w:pPr>
              <w:rPr>
                <w:rFonts w:ascii="Arial" w:eastAsia="Calibri" w:hAnsi="Arial" w:cs="Arial"/>
                <w:lang w:val="et-EE"/>
              </w:rPr>
            </w:pPr>
            <w:r w:rsidRPr="00D94BDF">
              <w:rPr>
                <w:rFonts w:ascii="Arial" w:eastAsia="Calibri" w:hAnsi="Arial" w:cs="Arial"/>
                <w:lang w:val="et-EE"/>
              </w:rPr>
              <w:t>Roll</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1E0083" w:rsidP="00426922">
            <w:pPr>
              <w:rPr>
                <w:rFonts w:ascii="Arial" w:eastAsia="Calibri" w:hAnsi="Arial" w:cs="Arial"/>
                <w:lang w:val="et-EE"/>
              </w:rPr>
            </w:pPr>
            <w:r w:rsidRPr="00D94BDF">
              <w:rPr>
                <w:rFonts w:ascii="Arial" w:eastAsia="Calibri" w:hAnsi="Arial" w:cs="Arial"/>
                <w:lang w:val="et-EE"/>
              </w:rPr>
              <w:t xml:space="preserve">Köögi </w:t>
            </w:r>
            <w:r w:rsidR="00426922" w:rsidRPr="00D94BDF">
              <w:rPr>
                <w:rFonts w:ascii="Arial" w:eastAsia="Calibri" w:hAnsi="Arial" w:cs="Arial"/>
                <w:lang w:val="et-EE"/>
              </w:rPr>
              <w:t>töövahendite</w:t>
            </w:r>
            <w:r w:rsidRPr="00D94BDF">
              <w:rPr>
                <w:rFonts w:ascii="Arial" w:eastAsia="Calibri" w:hAnsi="Arial" w:cs="Arial"/>
                <w:lang w:val="et-EE"/>
              </w:rPr>
              <w:t xml:space="preserve"> ja pindade puhastamine.</w:t>
            </w:r>
          </w:p>
        </w:tc>
      </w:tr>
      <w:tr w:rsidR="00D94BDF" w:rsidRPr="00D94BDF" w:rsidTr="00CC3422">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2B" w:rsidRPr="00D94BDF" w:rsidRDefault="001E0083" w:rsidP="00440408">
            <w:pPr>
              <w:rPr>
                <w:rFonts w:ascii="Arial" w:eastAsia="Calibri" w:hAnsi="Arial" w:cs="Arial"/>
                <w:lang w:val="et-EE"/>
              </w:rPr>
            </w:pPr>
            <w:r w:rsidRPr="00D94BDF">
              <w:rPr>
                <w:rFonts w:ascii="Arial" w:eastAsia="Calibri" w:hAnsi="Arial" w:cs="Arial"/>
                <w:lang w:val="et-EE"/>
              </w:rPr>
              <w:t>Töötasu</w:t>
            </w:r>
          </w:p>
        </w:tc>
        <w:tc>
          <w:tcPr>
            <w:tcW w:w="7337" w:type="dxa"/>
            <w:tcBorders>
              <w:top w:val="single" w:sz="4" w:space="0" w:color="auto"/>
              <w:left w:val="single" w:sz="4" w:space="0" w:color="auto"/>
              <w:bottom w:val="single" w:sz="4" w:space="0" w:color="auto"/>
              <w:right w:val="single" w:sz="4" w:space="0" w:color="auto"/>
            </w:tcBorders>
          </w:tcPr>
          <w:p w:rsidR="0044582B" w:rsidRPr="00D94BDF" w:rsidRDefault="001E0083" w:rsidP="00B867AA">
            <w:pPr>
              <w:rPr>
                <w:rFonts w:ascii="Arial" w:eastAsia="Calibri" w:hAnsi="Arial" w:cs="Arial"/>
                <w:lang w:val="et-EE"/>
              </w:rPr>
            </w:pPr>
            <w:r w:rsidRPr="00D94BDF">
              <w:rPr>
                <w:rFonts w:ascii="Arial" w:eastAsia="Calibri" w:hAnsi="Arial" w:cs="Arial"/>
                <w:lang w:val="et-EE"/>
              </w:rPr>
              <w:t>85-90€ / kuus.</w:t>
            </w:r>
          </w:p>
        </w:tc>
      </w:tr>
    </w:tbl>
    <w:p w:rsidR="000B5AA4" w:rsidRDefault="000B5AA4" w:rsidP="0044582B">
      <w:pPr>
        <w:spacing w:after="0" w:line="240" w:lineRule="auto"/>
        <w:ind w:left="720" w:firstLine="696"/>
        <w:contextualSpacing/>
        <w:jc w:val="both"/>
        <w:rPr>
          <w:rFonts w:ascii="Arial" w:eastAsia="Calibri" w:hAnsi="Arial" w:cs="Arial"/>
          <w:u w:val="single"/>
          <w:lang w:val="et-EE"/>
        </w:rPr>
      </w:pPr>
    </w:p>
    <w:p w:rsidR="0044582B" w:rsidRPr="00D94BDF" w:rsidRDefault="001E0083" w:rsidP="000B5AA4">
      <w:pPr>
        <w:spacing w:after="0" w:line="240" w:lineRule="auto"/>
        <w:ind w:firstLine="696"/>
        <w:contextualSpacing/>
        <w:jc w:val="both"/>
        <w:rPr>
          <w:rFonts w:ascii="Arial" w:eastAsia="Calibri" w:hAnsi="Arial" w:cs="Arial"/>
          <w:lang w:val="et-EE"/>
        </w:rPr>
      </w:pPr>
      <w:r w:rsidRPr="00D94BDF">
        <w:rPr>
          <w:rFonts w:ascii="Arial" w:eastAsia="Calibri" w:hAnsi="Arial" w:cs="Arial"/>
          <w:lang w:val="et-EE"/>
        </w:rPr>
        <w:t>Tuleviku väljavaated</w:t>
      </w:r>
    </w:p>
    <w:p w:rsidR="0044582B" w:rsidRPr="00D94BDF" w:rsidRDefault="0044582B" w:rsidP="0044582B">
      <w:pPr>
        <w:spacing w:after="0" w:line="240" w:lineRule="auto"/>
        <w:ind w:left="720" w:firstLine="696"/>
        <w:contextualSpacing/>
        <w:jc w:val="both"/>
        <w:rPr>
          <w:rFonts w:ascii="Arial" w:eastAsia="Calibri" w:hAnsi="Arial" w:cs="Arial"/>
          <w:u w:val="single"/>
          <w:lang w:val="et-EE"/>
        </w:rPr>
      </w:pPr>
    </w:p>
    <w:p w:rsidR="001E0083" w:rsidRPr="00D94BDF" w:rsidRDefault="001E0083" w:rsidP="0044582B">
      <w:pPr>
        <w:spacing w:after="0" w:line="240" w:lineRule="auto"/>
        <w:contextualSpacing/>
        <w:jc w:val="both"/>
        <w:rPr>
          <w:rFonts w:ascii="Arial" w:eastAsia="Calibri" w:hAnsi="Arial" w:cs="Arial"/>
          <w:lang w:val="et-EE"/>
        </w:rPr>
      </w:pPr>
      <w:r w:rsidRPr="00D94BDF">
        <w:rPr>
          <w:rFonts w:ascii="Arial" w:eastAsia="Calibri" w:hAnsi="Arial" w:cs="Arial"/>
          <w:lang w:val="et-EE"/>
        </w:rPr>
        <w:t>Vihje</w:t>
      </w:r>
      <w:r w:rsidR="0044582B" w:rsidRPr="00D94BDF">
        <w:rPr>
          <w:rFonts w:ascii="Arial" w:eastAsia="Calibri" w:hAnsi="Arial" w:cs="Arial"/>
          <w:lang w:val="et-EE"/>
        </w:rPr>
        <w:t xml:space="preserve">: </w:t>
      </w:r>
      <w:r w:rsidRPr="00D94BDF">
        <w:rPr>
          <w:rFonts w:ascii="Arial" w:eastAsia="Calibri" w:hAnsi="Arial" w:cs="Arial"/>
          <w:lang w:val="et-EE"/>
        </w:rPr>
        <w:t xml:space="preserve">See on hea võimalus määratleda koolitatava ootused tema töökogemusega seotult. Kui nad on teadlikud oma senistest saavutustest, mida nad tahaksid nüüd teha? See võib samuti olla hea võimalus </w:t>
      </w:r>
      <w:r w:rsidR="008F5C90" w:rsidRPr="00D94BDF">
        <w:rPr>
          <w:rFonts w:ascii="Arial" w:eastAsia="Calibri" w:hAnsi="Arial" w:cs="Arial"/>
          <w:lang w:val="et-EE"/>
        </w:rPr>
        <w:t>rääkida</w:t>
      </w:r>
      <w:r w:rsidRPr="00D94BDF">
        <w:rPr>
          <w:rFonts w:ascii="Arial" w:eastAsia="Calibri" w:hAnsi="Arial" w:cs="Arial"/>
          <w:lang w:val="et-EE"/>
        </w:rPr>
        <w:t xml:space="preserve"> karjääri võimaluste</w:t>
      </w:r>
      <w:r w:rsidR="008F5C90" w:rsidRPr="00D94BDF">
        <w:rPr>
          <w:rFonts w:ascii="Arial" w:eastAsia="Calibri" w:hAnsi="Arial" w:cs="Arial"/>
          <w:lang w:val="et-EE"/>
        </w:rPr>
        <w:t>st</w:t>
      </w:r>
      <w:r w:rsidRPr="00D94BDF">
        <w:rPr>
          <w:rFonts w:ascii="Arial" w:eastAsia="Calibri" w:hAnsi="Arial" w:cs="Arial"/>
          <w:lang w:val="et-EE"/>
        </w:rPr>
        <w:t xml:space="preserve"> ning realistlike töö-ootuste </w:t>
      </w:r>
      <w:r w:rsidR="008F5C90" w:rsidRPr="00D94BDF">
        <w:rPr>
          <w:rFonts w:ascii="Arial" w:eastAsia="Calibri" w:hAnsi="Arial" w:cs="Arial"/>
          <w:lang w:val="et-EE"/>
        </w:rPr>
        <w:t>tagasisidestamiseks</w:t>
      </w:r>
      <w:r w:rsidRPr="00D94BDF">
        <w:rPr>
          <w:rFonts w:ascii="Arial" w:eastAsia="Calibri" w:hAnsi="Arial" w:cs="Arial"/>
          <w:lang w:val="et-EE"/>
        </w:rPr>
        <w:t xml:space="preserve">. Vältima peaks selliseid </w:t>
      </w:r>
      <w:r w:rsidR="008F5C90" w:rsidRPr="00D94BDF">
        <w:rPr>
          <w:rFonts w:ascii="Arial" w:eastAsia="Calibri" w:hAnsi="Arial" w:cs="Arial"/>
          <w:lang w:val="et-EE"/>
        </w:rPr>
        <w:t xml:space="preserve">üldsõnalisi </w:t>
      </w:r>
      <w:r w:rsidRPr="00D94BDF">
        <w:rPr>
          <w:rFonts w:ascii="Arial" w:eastAsia="Calibri" w:hAnsi="Arial" w:cs="Arial"/>
          <w:lang w:val="et-EE"/>
        </w:rPr>
        <w:t>vastuseid nagu “</w:t>
      </w:r>
      <w:r w:rsidR="008F5C90" w:rsidRPr="00D94BDF">
        <w:rPr>
          <w:rFonts w:ascii="Arial" w:eastAsia="Calibri" w:hAnsi="Arial" w:cs="Arial"/>
          <w:lang w:val="et-EE"/>
        </w:rPr>
        <w:t xml:space="preserve">soovin </w:t>
      </w:r>
      <w:r w:rsidRPr="00D94BDF">
        <w:rPr>
          <w:rFonts w:ascii="Arial" w:eastAsia="Calibri" w:hAnsi="Arial" w:cs="Arial"/>
          <w:lang w:val="et-EE"/>
        </w:rPr>
        <w:t>ra</w:t>
      </w:r>
      <w:r w:rsidR="008F5C90" w:rsidRPr="00D94BDF">
        <w:rPr>
          <w:rFonts w:ascii="Arial" w:eastAsia="Calibri" w:hAnsi="Arial" w:cs="Arial"/>
          <w:lang w:val="et-EE"/>
        </w:rPr>
        <w:t>h</w:t>
      </w:r>
      <w:r w:rsidRPr="00D94BDF">
        <w:rPr>
          <w:rFonts w:ascii="Arial" w:eastAsia="Calibri" w:hAnsi="Arial" w:cs="Arial"/>
          <w:lang w:val="et-EE"/>
        </w:rPr>
        <w:t>a teenida” ja “</w:t>
      </w:r>
      <w:r w:rsidR="008F5C90" w:rsidRPr="00D94BDF">
        <w:rPr>
          <w:rFonts w:ascii="Arial" w:eastAsia="Calibri" w:hAnsi="Arial" w:cs="Arial"/>
          <w:lang w:val="et-EE"/>
        </w:rPr>
        <w:t xml:space="preserve">soovin </w:t>
      </w:r>
      <w:r w:rsidRPr="00D94BDF">
        <w:rPr>
          <w:rFonts w:ascii="Arial" w:eastAsia="Calibri" w:hAnsi="Arial" w:cs="Arial"/>
          <w:lang w:val="et-EE"/>
        </w:rPr>
        <w:t>ärimees olla”.</w:t>
      </w:r>
    </w:p>
    <w:p w:rsidR="00B867AA" w:rsidRPr="00D94BDF" w:rsidRDefault="00B867AA" w:rsidP="0044582B">
      <w:pPr>
        <w:spacing w:after="0" w:line="240" w:lineRule="auto"/>
        <w:contextualSpacing/>
        <w:jc w:val="both"/>
        <w:rPr>
          <w:rFonts w:ascii="Arial" w:eastAsia="Calibri" w:hAnsi="Arial" w:cs="Arial"/>
          <w:lang w:val="et-EE"/>
        </w:rPr>
      </w:pPr>
    </w:p>
    <w:p w:rsidR="0044582B" w:rsidRPr="00D94BDF" w:rsidRDefault="0044582B" w:rsidP="0044582B">
      <w:pPr>
        <w:spacing w:after="0" w:line="240" w:lineRule="auto"/>
        <w:contextualSpacing/>
        <w:jc w:val="both"/>
        <w:rPr>
          <w:rFonts w:ascii="Arial" w:eastAsia="Calibri" w:hAnsi="Arial" w:cs="Arial"/>
          <w:lang w:val="et-EE"/>
        </w:rPr>
      </w:pPr>
    </w:p>
    <w:p w:rsidR="0044582B" w:rsidRPr="000B5AA4" w:rsidRDefault="0044582B" w:rsidP="0044582B">
      <w:pPr>
        <w:spacing w:after="0" w:line="240" w:lineRule="auto"/>
        <w:rPr>
          <w:rFonts w:ascii="Arial" w:eastAsia="Calibri" w:hAnsi="Arial" w:cs="Arial"/>
          <w:b/>
          <w:sz w:val="24"/>
          <w:szCs w:val="24"/>
          <w:lang w:val="et-EE"/>
        </w:rPr>
      </w:pPr>
      <w:r w:rsidRPr="000B5AA4">
        <w:rPr>
          <w:rFonts w:ascii="Arial" w:eastAsia="Calibri" w:hAnsi="Arial" w:cs="Arial"/>
          <w:b/>
          <w:sz w:val="24"/>
          <w:szCs w:val="24"/>
          <w:lang w:val="et-EE"/>
        </w:rPr>
        <w:t xml:space="preserve">4. </w:t>
      </w:r>
      <w:r w:rsidR="001E0083" w:rsidRPr="000B5AA4">
        <w:rPr>
          <w:rFonts w:ascii="Arial" w:eastAsia="Calibri" w:hAnsi="Arial" w:cs="Arial"/>
          <w:b/>
          <w:sz w:val="24"/>
          <w:szCs w:val="24"/>
          <w:lang w:val="et-EE"/>
        </w:rPr>
        <w:t>Võrgustikud</w:t>
      </w:r>
      <w:r w:rsidRPr="000B5AA4">
        <w:rPr>
          <w:rFonts w:ascii="Arial" w:eastAsia="Calibri" w:hAnsi="Arial" w:cs="Arial"/>
          <w:b/>
          <w:sz w:val="24"/>
          <w:szCs w:val="24"/>
          <w:lang w:val="et-EE"/>
        </w:rPr>
        <w:t xml:space="preserve"> </w:t>
      </w:r>
    </w:p>
    <w:p w:rsidR="0044582B" w:rsidRPr="00D94BDF" w:rsidRDefault="0044582B" w:rsidP="0044582B">
      <w:pPr>
        <w:spacing w:after="0" w:line="240" w:lineRule="auto"/>
        <w:rPr>
          <w:rFonts w:ascii="Arial" w:eastAsia="Calibri" w:hAnsi="Arial" w:cs="Arial"/>
          <w:lang w:val="et-EE"/>
        </w:rPr>
      </w:pPr>
    </w:p>
    <w:p w:rsidR="001E0083" w:rsidRPr="00D94BDF" w:rsidRDefault="001E0083" w:rsidP="0044582B">
      <w:pPr>
        <w:spacing w:after="0" w:line="240" w:lineRule="auto"/>
        <w:jc w:val="both"/>
        <w:rPr>
          <w:rFonts w:ascii="Arial" w:eastAsia="Calibri" w:hAnsi="Arial" w:cs="Arial"/>
          <w:lang w:val="et-EE"/>
        </w:rPr>
      </w:pPr>
      <w:r w:rsidRPr="00D94BDF">
        <w:rPr>
          <w:rFonts w:ascii="Arial" w:eastAsia="Calibri" w:hAnsi="Arial" w:cs="Arial"/>
          <w:lang w:val="et-EE"/>
        </w:rPr>
        <w:t>Koolitatava kohta rohkema info omamiseks on vaja teada erinevaid võrgustikke, millesse ta kuulub, mida toetab jne.</w:t>
      </w:r>
    </w:p>
    <w:p w:rsidR="001E0083" w:rsidRPr="00D94BDF" w:rsidRDefault="001E0083" w:rsidP="0044582B">
      <w:pPr>
        <w:spacing w:after="0" w:line="240" w:lineRule="auto"/>
        <w:jc w:val="both"/>
        <w:rPr>
          <w:rFonts w:ascii="Arial" w:eastAsia="Calibri" w:hAnsi="Arial" w:cs="Arial"/>
          <w:lang w:val="et-EE"/>
        </w:rPr>
      </w:pPr>
    </w:p>
    <w:p w:rsidR="0044582B" w:rsidRPr="00D94BDF" w:rsidRDefault="001E0083" w:rsidP="0044582B">
      <w:pPr>
        <w:spacing w:after="0" w:line="240" w:lineRule="auto"/>
        <w:jc w:val="both"/>
        <w:rPr>
          <w:rFonts w:ascii="Arial" w:eastAsia="Calibri" w:hAnsi="Arial" w:cs="Arial"/>
          <w:lang w:val="et-EE"/>
        </w:rPr>
      </w:pPr>
      <w:r w:rsidRPr="00D94BDF">
        <w:rPr>
          <w:rFonts w:ascii="Arial" w:eastAsia="Calibri" w:hAnsi="Arial" w:cs="Arial"/>
          <w:lang w:val="et-EE"/>
        </w:rPr>
        <w:t>Spetsialisti</w:t>
      </w:r>
      <w:r w:rsidR="008F5C90" w:rsidRPr="00D94BDF">
        <w:rPr>
          <w:rFonts w:ascii="Arial" w:eastAsia="Calibri" w:hAnsi="Arial" w:cs="Arial"/>
          <w:lang w:val="et-EE"/>
        </w:rPr>
        <w:t>l peab olema koolitatavaga lähe</w:t>
      </w:r>
      <w:r w:rsidRPr="00D94BDF">
        <w:rPr>
          <w:rFonts w:ascii="Arial" w:eastAsia="Calibri" w:hAnsi="Arial" w:cs="Arial"/>
          <w:lang w:val="et-EE"/>
        </w:rPr>
        <w:t>da</w:t>
      </w:r>
      <w:r w:rsidR="008F5C90" w:rsidRPr="00D94BDF">
        <w:rPr>
          <w:rFonts w:ascii="Arial" w:eastAsia="Calibri" w:hAnsi="Arial" w:cs="Arial"/>
          <w:lang w:val="et-EE"/>
        </w:rPr>
        <w:t>n</w:t>
      </w:r>
      <w:r w:rsidRPr="00D94BDF">
        <w:rPr>
          <w:rFonts w:ascii="Arial" w:eastAsia="Calibri" w:hAnsi="Arial" w:cs="Arial"/>
          <w:lang w:val="et-EE"/>
        </w:rPr>
        <w:t>e suhe, et hakata tema sotsiaalset võrgustikku määratlema. See on täiendav info varem kogutud andmetele ja sellel võib ol</w:t>
      </w:r>
      <w:r w:rsidR="008F5C90" w:rsidRPr="00D94BDF">
        <w:rPr>
          <w:rFonts w:ascii="Arial" w:eastAsia="Calibri" w:hAnsi="Arial" w:cs="Arial"/>
          <w:lang w:val="et-EE"/>
        </w:rPr>
        <w:t>la koolitatava sotsiaalsel inte</w:t>
      </w:r>
      <w:r w:rsidRPr="00D94BDF">
        <w:rPr>
          <w:rFonts w:ascii="Arial" w:eastAsia="Calibri" w:hAnsi="Arial" w:cs="Arial"/>
          <w:lang w:val="et-EE"/>
        </w:rPr>
        <w:t>gree</w:t>
      </w:r>
      <w:r w:rsidR="008F5C90" w:rsidRPr="00D94BDF">
        <w:rPr>
          <w:rFonts w:ascii="Arial" w:eastAsia="Calibri" w:hAnsi="Arial" w:cs="Arial"/>
          <w:lang w:val="et-EE"/>
        </w:rPr>
        <w:t>r</w:t>
      </w:r>
      <w:r w:rsidRPr="00D94BDF">
        <w:rPr>
          <w:rFonts w:ascii="Arial" w:eastAsia="Calibri" w:hAnsi="Arial" w:cs="Arial"/>
          <w:lang w:val="et-EE"/>
        </w:rPr>
        <w:t xml:space="preserve">imisel otsustav roll. Eriti tähtis on rääkida erinevatest võimalikest lepingutest, </w:t>
      </w:r>
      <w:r w:rsidR="008F5C90" w:rsidRPr="00D94BDF">
        <w:rPr>
          <w:rFonts w:ascii="Arial" w:eastAsia="Calibri" w:hAnsi="Arial" w:cs="Arial"/>
          <w:lang w:val="et-EE"/>
        </w:rPr>
        <w:t>sagedasti külastatud</w:t>
      </w:r>
      <w:r w:rsidRPr="00D94BDF">
        <w:rPr>
          <w:rFonts w:ascii="Arial" w:eastAsia="Calibri" w:hAnsi="Arial" w:cs="Arial"/>
          <w:lang w:val="et-EE"/>
        </w:rPr>
        <w:t xml:space="preserve"> kohtades</w:t>
      </w:r>
      <w:r w:rsidR="008F5C90" w:rsidRPr="00D94BDF">
        <w:rPr>
          <w:rFonts w:ascii="Arial" w:eastAsia="Calibri" w:hAnsi="Arial" w:cs="Arial"/>
          <w:lang w:val="et-EE"/>
        </w:rPr>
        <w:t>t</w:t>
      </w:r>
      <w:r w:rsidRPr="00D94BDF">
        <w:rPr>
          <w:rFonts w:ascii="Arial" w:eastAsia="Calibri" w:hAnsi="Arial" w:cs="Arial"/>
          <w:lang w:val="et-EE"/>
        </w:rPr>
        <w:t xml:space="preserve">, </w:t>
      </w:r>
      <w:r w:rsidR="008F5C90" w:rsidRPr="00D94BDF">
        <w:rPr>
          <w:rFonts w:ascii="Arial" w:eastAsia="Calibri" w:hAnsi="Arial" w:cs="Arial"/>
          <w:lang w:val="et-EE"/>
        </w:rPr>
        <w:t>lähedastest</w:t>
      </w:r>
      <w:r w:rsidRPr="00D94BDF">
        <w:rPr>
          <w:rFonts w:ascii="Arial" w:eastAsia="Calibri" w:hAnsi="Arial" w:cs="Arial"/>
          <w:lang w:val="et-EE"/>
        </w:rPr>
        <w:t>, kes võivad neid aidata, sõpradest, tuttavatest jne.</w:t>
      </w:r>
    </w:p>
    <w:p w:rsidR="001E0083" w:rsidRPr="00D94BDF" w:rsidRDefault="001E0083" w:rsidP="0044582B">
      <w:pPr>
        <w:spacing w:after="0" w:line="240" w:lineRule="auto"/>
        <w:jc w:val="both"/>
        <w:rPr>
          <w:rFonts w:ascii="Arial" w:eastAsia="Calibri" w:hAnsi="Arial" w:cs="Arial"/>
          <w:lang w:val="et-EE"/>
        </w:rPr>
      </w:pPr>
    </w:p>
    <w:p w:rsidR="0044582B" w:rsidRPr="00D94BDF" w:rsidRDefault="0044582B" w:rsidP="0044582B">
      <w:pPr>
        <w:spacing w:after="0" w:line="240" w:lineRule="auto"/>
        <w:jc w:val="both"/>
        <w:rPr>
          <w:rFonts w:ascii="Arial" w:eastAsia="Calibri" w:hAnsi="Arial" w:cs="Arial"/>
          <w:lang w:val="et-EE"/>
        </w:rPr>
      </w:pPr>
    </w:p>
    <w:p w:rsidR="00C954FF" w:rsidRPr="00D94BDF" w:rsidRDefault="001E0083" w:rsidP="0044582B">
      <w:pPr>
        <w:spacing w:after="0" w:line="240" w:lineRule="auto"/>
        <w:jc w:val="both"/>
        <w:rPr>
          <w:rFonts w:ascii="Arial" w:eastAsia="Calibri" w:hAnsi="Arial" w:cs="Arial"/>
          <w:lang w:val="et-EE"/>
        </w:rPr>
      </w:pPr>
      <w:r w:rsidRPr="00D94BDF">
        <w:rPr>
          <w:rFonts w:ascii="Arial" w:eastAsia="Calibri" w:hAnsi="Arial" w:cs="Arial"/>
          <w:lang w:val="et-EE"/>
        </w:rPr>
        <w:t>Vihje</w:t>
      </w:r>
      <w:r w:rsidR="0044582B" w:rsidRPr="00D94BDF">
        <w:rPr>
          <w:rFonts w:ascii="Arial" w:eastAsia="Calibri" w:hAnsi="Arial" w:cs="Arial"/>
          <w:lang w:val="et-EE"/>
        </w:rPr>
        <w:t xml:space="preserve">: </w:t>
      </w:r>
      <w:r w:rsidRPr="00D94BDF">
        <w:rPr>
          <w:rFonts w:ascii="Arial" w:eastAsia="Calibri" w:hAnsi="Arial" w:cs="Arial"/>
          <w:lang w:val="et-EE"/>
        </w:rPr>
        <w:t xml:space="preserve">Visuaalsem viis selleks tegevuseks on toetuda mõistekaardile, mis koostatakse spetsialisti poolt koos koolitatavaga. </w:t>
      </w:r>
      <w:r w:rsidR="006E7B87" w:rsidRPr="00D94BDF">
        <w:rPr>
          <w:rFonts w:ascii="Arial" w:eastAsia="Calibri" w:hAnsi="Arial" w:cs="Arial"/>
          <w:lang w:val="et-EE"/>
        </w:rPr>
        <w:t>Koolitatav määratleb enda kohta käivad kontaktid</w:t>
      </w:r>
      <w:r w:rsidR="00541FD8" w:rsidRPr="00D94BDF">
        <w:rPr>
          <w:rFonts w:ascii="Arial" w:eastAsia="Calibri" w:hAnsi="Arial" w:cs="Arial"/>
          <w:lang w:val="et-EE"/>
        </w:rPr>
        <w:t xml:space="preserve"> valdkondade kaupa</w:t>
      </w:r>
      <w:r w:rsidR="006E7B87" w:rsidRPr="00D94BDF">
        <w:rPr>
          <w:rFonts w:ascii="Arial" w:eastAsia="Calibri" w:hAnsi="Arial" w:cs="Arial"/>
          <w:lang w:val="et-EE"/>
        </w:rPr>
        <w:t xml:space="preserve"> ning lisab iga mõiste juurde informatsiooni. </w:t>
      </w:r>
      <w:r w:rsidR="00C954FF" w:rsidRPr="00D94BDF">
        <w:rPr>
          <w:rFonts w:ascii="Arial" w:eastAsia="Calibri" w:hAnsi="Arial" w:cs="Arial"/>
          <w:lang w:val="et-EE"/>
        </w:rPr>
        <w:t>&lt;</w:t>
      </w:r>
      <w:r w:rsidR="006E7B87" w:rsidRPr="00D94BDF">
        <w:rPr>
          <w:rFonts w:ascii="Arial" w:eastAsia="Calibri" w:hAnsi="Arial" w:cs="Arial"/>
          <w:lang w:val="et-EE"/>
        </w:rPr>
        <w:t xml:space="preserve">Vaata võrgustiku näidet. </w:t>
      </w:r>
      <w:r w:rsidR="00C954FF" w:rsidRPr="00D94BDF">
        <w:rPr>
          <w:rFonts w:ascii="Arial" w:eastAsia="Calibri" w:hAnsi="Arial" w:cs="Arial"/>
          <w:lang w:val="et-EE"/>
        </w:rPr>
        <w:t>&gt;</w:t>
      </w:r>
    </w:p>
    <w:p w:rsidR="0044582B" w:rsidRPr="00D94BDF" w:rsidRDefault="0044582B" w:rsidP="0044582B">
      <w:pPr>
        <w:spacing w:after="0" w:line="240" w:lineRule="auto"/>
        <w:jc w:val="both"/>
        <w:rPr>
          <w:rFonts w:ascii="Arial" w:eastAsia="Calibri" w:hAnsi="Arial" w:cs="Arial"/>
          <w:lang w:val="et-EE"/>
        </w:rPr>
      </w:pPr>
    </w:p>
    <w:tbl>
      <w:tblPr>
        <w:tblStyle w:val="Tablaconcuadrcula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943"/>
        <w:gridCol w:w="6345"/>
      </w:tblGrid>
      <w:tr w:rsidR="00D94BDF" w:rsidRPr="00D94BDF" w:rsidTr="00CC3422">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4FF" w:rsidRPr="00D94BDF" w:rsidRDefault="006E7B87" w:rsidP="0044582B">
            <w:pPr>
              <w:contextualSpacing/>
              <w:jc w:val="both"/>
              <w:rPr>
                <w:rFonts w:ascii="Arial" w:eastAsia="Calibri" w:hAnsi="Arial" w:cs="Arial"/>
                <w:lang w:val="et-EE"/>
              </w:rPr>
            </w:pPr>
            <w:r w:rsidRPr="00D94BDF">
              <w:rPr>
                <w:rFonts w:ascii="Arial" w:eastAsia="Calibri" w:hAnsi="Arial" w:cs="Arial"/>
                <w:lang w:val="et-EE"/>
              </w:rPr>
              <w:t>Kontaktid koolituskeskusest</w:t>
            </w:r>
          </w:p>
        </w:tc>
        <w:tc>
          <w:tcPr>
            <w:tcW w:w="634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t>Finca el Pino</w:t>
            </w:r>
            <w:r w:rsidR="00C954FF" w:rsidRPr="00D94BDF">
              <w:rPr>
                <w:rFonts w:ascii="Arial" w:eastAsia="Calibri" w:hAnsi="Arial" w:cs="Arial"/>
                <w:lang w:val="et-EE"/>
              </w:rPr>
              <w:t>:</w:t>
            </w:r>
            <w:r w:rsidRPr="00D94BDF">
              <w:rPr>
                <w:rFonts w:ascii="Arial" w:eastAsia="Calibri" w:hAnsi="Arial" w:cs="Arial"/>
                <w:lang w:val="et-EE"/>
              </w:rPr>
              <w:t xml:space="preserve"> José Ignacio</w:t>
            </w:r>
            <w:r w:rsidR="00C954FF" w:rsidRPr="00D94BDF">
              <w:rPr>
                <w:rFonts w:ascii="Arial" w:eastAsia="Calibri" w:hAnsi="Arial" w:cs="Arial"/>
                <w:lang w:val="et-EE"/>
              </w:rPr>
              <w:t>,</w:t>
            </w:r>
            <w:r w:rsidRPr="00D94BDF">
              <w:rPr>
                <w:rFonts w:ascii="Arial" w:eastAsia="Calibri" w:hAnsi="Arial" w:cs="Arial"/>
                <w:lang w:val="et-EE"/>
              </w:rPr>
              <w:t xml:space="preserve"> </w:t>
            </w:r>
            <w:r w:rsidR="006E7B87" w:rsidRPr="00D94BDF">
              <w:rPr>
                <w:rFonts w:ascii="Arial" w:eastAsia="Calibri" w:hAnsi="Arial" w:cs="Arial"/>
                <w:lang w:val="et-EE"/>
              </w:rPr>
              <w:t>taimekooli juhataja</w:t>
            </w:r>
            <w:r w:rsidRPr="00D94BDF">
              <w:rPr>
                <w:rFonts w:ascii="Arial" w:eastAsia="Calibri" w:hAnsi="Arial" w:cs="Arial"/>
                <w:lang w:val="et-EE"/>
              </w:rPr>
              <w:t>.</w:t>
            </w:r>
          </w:p>
          <w:p w:rsidR="0044582B" w:rsidRPr="00D94BDF" w:rsidRDefault="0044582B" w:rsidP="0044582B">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t xml:space="preserve">Centro Especial Número Uno: Toña, Rosí </w:t>
            </w:r>
            <w:r w:rsidR="006E7B87" w:rsidRPr="00D94BDF">
              <w:rPr>
                <w:rFonts w:ascii="Arial" w:eastAsia="Calibri" w:hAnsi="Arial" w:cs="Arial"/>
                <w:lang w:val="et-EE"/>
              </w:rPr>
              <w:t>ja mõned teised kolleegid</w:t>
            </w:r>
            <w:r w:rsidRPr="00D94BDF">
              <w:rPr>
                <w:rFonts w:ascii="Arial" w:eastAsia="Calibri" w:hAnsi="Arial" w:cs="Arial"/>
                <w:lang w:val="et-EE"/>
              </w:rPr>
              <w:t>.</w:t>
            </w:r>
          </w:p>
          <w:p w:rsidR="0044582B" w:rsidRPr="00D94BDF" w:rsidRDefault="0044582B" w:rsidP="006E7B87">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t xml:space="preserve">INTRAS </w:t>
            </w:r>
            <w:r w:rsidR="006E7B87" w:rsidRPr="00D94BDF">
              <w:rPr>
                <w:rFonts w:ascii="Arial" w:eastAsia="Calibri" w:hAnsi="Arial" w:cs="Arial"/>
                <w:lang w:val="et-EE"/>
              </w:rPr>
              <w:t>Sihtasutus</w:t>
            </w:r>
            <w:r w:rsidR="009D688F" w:rsidRPr="00D94BDF">
              <w:rPr>
                <w:rFonts w:ascii="Arial" w:eastAsia="Calibri" w:hAnsi="Arial" w:cs="Arial"/>
                <w:lang w:val="et-EE"/>
              </w:rPr>
              <w:t>:</w:t>
            </w:r>
            <w:r w:rsidRPr="00D94BDF">
              <w:rPr>
                <w:rFonts w:ascii="Arial" w:eastAsia="Calibri" w:hAnsi="Arial" w:cs="Arial"/>
                <w:lang w:val="et-EE"/>
              </w:rPr>
              <w:t xml:space="preserve"> José </w:t>
            </w:r>
            <w:r w:rsidR="009D688F" w:rsidRPr="00D94BDF">
              <w:rPr>
                <w:rFonts w:ascii="Arial" w:eastAsia="Calibri" w:hAnsi="Arial" w:cs="Arial"/>
                <w:lang w:val="et-EE"/>
              </w:rPr>
              <w:t>and</w:t>
            </w:r>
            <w:r w:rsidRPr="00D94BDF">
              <w:rPr>
                <w:rFonts w:ascii="Arial" w:eastAsia="Calibri" w:hAnsi="Arial" w:cs="Arial"/>
                <w:lang w:val="et-EE"/>
              </w:rPr>
              <w:t xml:space="preserve"> Pablo</w:t>
            </w:r>
            <w:r w:rsidR="009D688F" w:rsidRPr="00D94BDF">
              <w:rPr>
                <w:rFonts w:ascii="Arial" w:eastAsia="Calibri" w:hAnsi="Arial" w:cs="Arial"/>
                <w:lang w:val="et-EE"/>
              </w:rPr>
              <w:t>.</w:t>
            </w:r>
          </w:p>
        </w:tc>
      </w:tr>
      <w:tr w:rsidR="00D94BDF" w:rsidRPr="00D94BDF" w:rsidTr="00CC3422">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4FF" w:rsidRPr="00D94BDF" w:rsidRDefault="00026A99" w:rsidP="0044582B">
            <w:pPr>
              <w:contextualSpacing/>
              <w:jc w:val="both"/>
              <w:rPr>
                <w:rFonts w:ascii="Arial" w:eastAsia="Calibri" w:hAnsi="Arial" w:cs="Arial"/>
                <w:lang w:val="et-EE"/>
              </w:rPr>
            </w:pPr>
            <w:r w:rsidRPr="00D94BDF">
              <w:rPr>
                <w:rFonts w:ascii="Arial" w:eastAsia="Calibri" w:hAnsi="Arial" w:cs="Arial"/>
                <w:lang w:val="et-EE"/>
              </w:rPr>
              <w:t>Õppepraktika</w:t>
            </w:r>
            <w:r w:rsidR="006E7B87" w:rsidRPr="00D94BDF">
              <w:rPr>
                <w:rFonts w:ascii="Arial" w:eastAsia="Calibri" w:hAnsi="Arial" w:cs="Arial"/>
                <w:lang w:val="et-EE"/>
              </w:rPr>
              <w:t xml:space="preserve"> erinevates ettevõtetes</w:t>
            </w:r>
          </w:p>
          <w:p w:rsidR="0044582B" w:rsidRPr="00D94BDF" w:rsidRDefault="0044582B" w:rsidP="00C954FF">
            <w:pPr>
              <w:contextualSpacing/>
              <w:jc w:val="both"/>
              <w:rPr>
                <w:rFonts w:ascii="Arial" w:eastAsia="Calibri" w:hAnsi="Arial" w:cs="Arial"/>
                <w:lang w:val="et-EE"/>
              </w:rPr>
            </w:pPr>
          </w:p>
        </w:tc>
        <w:tc>
          <w:tcPr>
            <w:tcW w:w="634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t>Finca el Pino.</w:t>
            </w:r>
          </w:p>
          <w:p w:rsidR="0044582B" w:rsidRPr="00D94BDF" w:rsidRDefault="008F5C90" w:rsidP="0044582B">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t>Aiand</w:t>
            </w:r>
            <w:r w:rsidR="006E7B87" w:rsidRPr="00D94BDF">
              <w:rPr>
                <w:rFonts w:ascii="Arial" w:eastAsia="Calibri" w:hAnsi="Arial" w:cs="Arial"/>
                <w:lang w:val="et-EE"/>
              </w:rPr>
              <w:t>uskeskus, läks sinna uuesti õppima.</w:t>
            </w:r>
          </w:p>
          <w:p w:rsidR="0044582B" w:rsidRPr="00D94BDF" w:rsidRDefault="0044582B" w:rsidP="0044582B">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t>Flores Mary</w:t>
            </w:r>
            <w:r w:rsidR="009866BC" w:rsidRPr="00D94BDF">
              <w:rPr>
                <w:rFonts w:ascii="Arial" w:eastAsia="Calibri" w:hAnsi="Arial" w:cs="Arial"/>
                <w:lang w:val="et-EE"/>
              </w:rPr>
              <w:t xml:space="preserve"> Floristry</w:t>
            </w:r>
            <w:r w:rsidRPr="00D94BDF">
              <w:rPr>
                <w:rFonts w:ascii="Arial" w:eastAsia="Calibri" w:hAnsi="Arial" w:cs="Arial"/>
                <w:lang w:val="et-EE"/>
              </w:rPr>
              <w:t xml:space="preserve">, </w:t>
            </w:r>
            <w:r w:rsidR="006E7B87" w:rsidRPr="00D94BDF">
              <w:rPr>
                <w:rFonts w:ascii="Arial" w:eastAsia="Calibri" w:hAnsi="Arial" w:cs="Arial"/>
                <w:lang w:val="et-EE"/>
              </w:rPr>
              <w:t>kandideeris sinna tööle, andis neile oma CV koopia</w:t>
            </w:r>
            <w:r w:rsidR="009866BC" w:rsidRPr="00D94BDF">
              <w:rPr>
                <w:rFonts w:ascii="Arial" w:eastAsia="Calibri" w:hAnsi="Arial" w:cs="Arial"/>
                <w:lang w:val="et-EE"/>
              </w:rPr>
              <w:t>.</w:t>
            </w:r>
          </w:p>
          <w:p w:rsidR="0044582B" w:rsidRPr="00D94BDF" w:rsidRDefault="0044582B" w:rsidP="0044582B">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t xml:space="preserve">Personas </w:t>
            </w:r>
            <w:r w:rsidR="006E7B87" w:rsidRPr="00D94BDF">
              <w:rPr>
                <w:rFonts w:ascii="Arial" w:eastAsia="Calibri" w:hAnsi="Arial" w:cs="Arial"/>
                <w:lang w:val="et-EE"/>
              </w:rPr>
              <w:t>Sihtasutus</w:t>
            </w:r>
            <w:r w:rsidR="009866BC" w:rsidRPr="00D94BDF">
              <w:rPr>
                <w:rFonts w:ascii="Arial" w:eastAsia="Calibri" w:hAnsi="Arial" w:cs="Arial"/>
                <w:lang w:val="et-EE"/>
              </w:rPr>
              <w:t xml:space="preserve"> with Begoña</w:t>
            </w:r>
            <w:r w:rsidRPr="00D94BDF">
              <w:rPr>
                <w:rFonts w:ascii="Arial" w:eastAsia="Calibri" w:hAnsi="Arial" w:cs="Arial"/>
                <w:lang w:val="et-EE"/>
              </w:rPr>
              <w:t>.</w:t>
            </w:r>
          </w:p>
          <w:p w:rsidR="0044582B" w:rsidRPr="00D94BDF" w:rsidRDefault="0044582B" w:rsidP="009D688F">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t>Viveros Rabadán y Calleja</w:t>
            </w:r>
            <w:r w:rsidR="009D688F" w:rsidRPr="00D94BDF">
              <w:rPr>
                <w:rFonts w:ascii="Arial" w:eastAsia="Calibri" w:hAnsi="Arial" w:cs="Arial"/>
                <w:lang w:val="et-EE"/>
              </w:rPr>
              <w:t xml:space="preserve">: </w:t>
            </w:r>
            <w:r w:rsidRPr="00D94BDF">
              <w:rPr>
                <w:rFonts w:ascii="Arial" w:eastAsia="Calibri" w:hAnsi="Arial" w:cs="Arial"/>
                <w:lang w:val="et-EE"/>
              </w:rPr>
              <w:t>Sergio</w:t>
            </w:r>
            <w:r w:rsidR="009D688F" w:rsidRPr="00D94BDF">
              <w:rPr>
                <w:rFonts w:ascii="Arial" w:eastAsia="Calibri" w:hAnsi="Arial" w:cs="Arial"/>
                <w:lang w:val="et-EE"/>
              </w:rPr>
              <w:t>.</w:t>
            </w:r>
          </w:p>
        </w:tc>
      </w:tr>
      <w:tr w:rsidR="00D94BDF" w:rsidRPr="00D94BDF" w:rsidTr="00CC3422">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4FF" w:rsidRPr="00D94BDF" w:rsidRDefault="006E7B87" w:rsidP="0044582B">
            <w:pPr>
              <w:contextualSpacing/>
              <w:jc w:val="both"/>
              <w:rPr>
                <w:rFonts w:ascii="Arial" w:eastAsia="Calibri" w:hAnsi="Arial" w:cs="Arial"/>
                <w:lang w:val="et-EE"/>
              </w:rPr>
            </w:pPr>
            <w:r w:rsidRPr="00D94BDF">
              <w:rPr>
                <w:rFonts w:ascii="Arial" w:eastAsia="Calibri" w:hAnsi="Arial" w:cs="Arial"/>
                <w:lang w:val="et-EE"/>
              </w:rPr>
              <w:t>Kontaktid firmades, kus koolitatav on varem töötanud.</w:t>
            </w:r>
          </w:p>
        </w:tc>
        <w:tc>
          <w:tcPr>
            <w:tcW w:w="634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t>Aramark: Alicia, Rebeca (</w:t>
            </w:r>
            <w:r w:rsidR="006E7B87" w:rsidRPr="00D94BDF">
              <w:rPr>
                <w:rFonts w:ascii="Arial" w:eastAsia="Calibri" w:hAnsi="Arial" w:cs="Arial"/>
                <w:lang w:val="et-EE"/>
              </w:rPr>
              <w:t>intervjueerija</w:t>
            </w:r>
            <w:r w:rsidRPr="00D94BDF">
              <w:rPr>
                <w:rFonts w:ascii="Arial" w:eastAsia="Calibri" w:hAnsi="Arial" w:cs="Arial"/>
                <w:lang w:val="et-EE"/>
              </w:rPr>
              <w:t xml:space="preserve">) </w:t>
            </w:r>
            <w:r w:rsidR="006E7B87" w:rsidRPr="00D94BDF">
              <w:rPr>
                <w:rFonts w:ascii="Arial" w:eastAsia="Calibri" w:hAnsi="Arial" w:cs="Arial"/>
                <w:lang w:val="et-EE"/>
              </w:rPr>
              <w:t>ja kaastöötajad</w:t>
            </w:r>
            <w:r w:rsidRPr="00D94BDF">
              <w:rPr>
                <w:rFonts w:ascii="Arial" w:eastAsia="Calibri" w:hAnsi="Arial" w:cs="Arial"/>
                <w:lang w:val="et-EE"/>
              </w:rPr>
              <w:t>.</w:t>
            </w:r>
          </w:p>
          <w:p w:rsidR="0044582B" w:rsidRPr="00D94BDF" w:rsidRDefault="0044582B" w:rsidP="009866BC">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t xml:space="preserve">Artmo Bene: Laura </w:t>
            </w:r>
            <w:r w:rsidR="009866BC" w:rsidRPr="00D94BDF">
              <w:rPr>
                <w:rFonts w:ascii="Arial" w:eastAsia="Calibri" w:hAnsi="Arial" w:cs="Arial"/>
                <w:lang w:val="et-EE"/>
              </w:rPr>
              <w:t>and</w:t>
            </w:r>
            <w:r w:rsidRPr="00D94BDF">
              <w:rPr>
                <w:rFonts w:ascii="Arial" w:eastAsia="Calibri" w:hAnsi="Arial" w:cs="Arial"/>
                <w:lang w:val="et-EE"/>
              </w:rPr>
              <w:t xml:space="preserve"> Pablo</w:t>
            </w:r>
            <w:r w:rsidR="009866BC" w:rsidRPr="00D94BDF">
              <w:rPr>
                <w:rFonts w:ascii="Arial" w:eastAsia="Calibri" w:hAnsi="Arial" w:cs="Arial"/>
                <w:lang w:val="et-EE"/>
              </w:rPr>
              <w:t>.</w:t>
            </w:r>
          </w:p>
        </w:tc>
      </w:tr>
      <w:tr w:rsidR="00D94BDF" w:rsidRPr="00D94BDF" w:rsidTr="00CC3422">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82B" w:rsidRPr="00D94BDF" w:rsidRDefault="006E7B87" w:rsidP="0044582B">
            <w:pPr>
              <w:contextualSpacing/>
              <w:jc w:val="both"/>
              <w:rPr>
                <w:rFonts w:ascii="Arial" w:eastAsia="Calibri" w:hAnsi="Arial" w:cs="Arial"/>
                <w:lang w:val="et-EE"/>
              </w:rPr>
            </w:pPr>
            <w:r w:rsidRPr="00D94BDF">
              <w:rPr>
                <w:rFonts w:ascii="Arial" w:eastAsia="Calibri" w:hAnsi="Arial" w:cs="Arial"/>
                <w:lang w:val="et-EE"/>
              </w:rPr>
              <w:t>Vabatahtlik töö</w:t>
            </w:r>
            <w:r w:rsidR="0044582B" w:rsidRPr="00D94BDF">
              <w:rPr>
                <w:rFonts w:ascii="Arial" w:eastAsia="Calibri" w:hAnsi="Arial" w:cs="Arial"/>
                <w:lang w:val="et-EE"/>
              </w:rPr>
              <w:t>:</w:t>
            </w:r>
          </w:p>
          <w:p w:rsidR="0044582B" w:rsidRPr="00D94BDF" w:rsidRDefault="0044582B" w:rsidP="0044582B">
            <w:pPr>
              <w:jc w:val="both"/>
              <w:rPr>
                <w:rFonts w:ascii="Arial" w:eastAsia="Calibri" w:hAnsi="Arial" w:cs="Arial"/>
                <w:lang w:val="et-EE"/>
              </w:rPr>
            </w:pPr>
          </w:p>
        </w:tc>
        <w:tc>
          <w:tcPr>
            <w:tcW w:w="6345" w:type="dxa"/>
            <w:tcBorders>
              <w:top w:val="single" w:sz="4" w:space="0" w:color="auto"/>
              <w:left w:val="single" w:sz="4" w:space="0" w:color="auto"/>
              <w:bottom w:val="single" w:sz="4" w:space="0" w:color="auto"/>
              <w:right w:val="single" w:sz="4" w:space="0" w:color="auto"/>
            </w:tcBorders>
          </w:tcPr>
          <w:p w:rsidR="0044582B" w:rsidRPr="00D94BDF" w:rsidRDefault="0044582B" w:rsidP="006E7B87">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t>Betis</w:t>
            </w:r>
            <w:r w:rsidR="009D688F" w:rsidRPr="00D94BDF">
              <w:rPr>
                <w:rFonts w:ascii="Arial" w:eastAsia="Calibri" w:hAnsi="Arial" w:cs="Arial"/>
                <w:lang w:val="et-EE"/>
              </w:rPr>
              <w:t xml:space="preserve"> Club</w:t>
            </w:r>
            <w:r w:rsidRPr="00D94BDF">
              <w:rPr>
                <w:rFonts w:ascii="Arial" w:eastAsia="Calibri" w:hAnsi="Arial" w:cs="Arial"/>
                <w:lang w:val="et-EE"/>
              </w:rPr>
              <w:t>: Jean Pau, Jose, Kike (</w:t>
            </w:r>
            <w:r w:rsidR="006E7B87" w:rsidRPr="00D94BDF">
              <w:rPr>
                <w:rFonts w:ascii="Arial" w:eastAsia="Calibri" w:hAnsi="Arial" w:cs="Arial"/>
                <w:lang w:val="et-EE"/>
              </w:rPr>
              <w:t>spordidirektor</w:t>
            </w:r>
            <w:r w:rsidR="009D688F" w:rsidRPr="00D94BDF">
              <w:rPr>
                <w:rFonts w:ascii="Arial" w:eastAsia="Calibri" w:hAnsi="Arial" w:cs="Arial"/>
                <w:lang w:val="et-EE"/>
              </w:rPr>
              <w:t>)</w:t>
            </w:r>
            <w:r w:rsidRPr="00D94BDF">
              <w:rPr>
                <w:rFonts w:ascii="Arial" w:eastAsia="Calibri" w:hAnsi="Arial" w:cs="Arial"/>
                <w:lang w:val="et-EE"/>
              </w:rPr>
              <w:t>, Carlos (</w:t>
            </w:r>
            <w:r w:rsidR="006E7B87" w:rsidRPr="00D94BDF">
              <w:rPr>
                <w:rFonts w:ascii="Arial" w:eastAsia="Calibri" w:hAnsi="Arial" w:cs="Arial"/>
                <w:lang w:val="et-EE"/>
              </w:rPr>
              <w:t>vastutav pigi puhastamise eest</w:t>
            </w:r>
            <w:r w:rsidRPr="00D94BDF">
              <w:rPr>
                <w:rFonts w:ascii="Arial" w:eastAsia="Calibri" w:hAnsi="Arial" w:cs="Arial"/>
                <w:lang w:val="et-EE"/>
              </w:rPr>
              <w:t xml:space="preserve">). </w:t>
            </w:r>
          </w:p>
        </w:tc>
      </w:tr>
      <w:tr w:rsidR="00D94BDF" w:rsidRPr="00D94BDF" w:rsidTr="00CC3422">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688F" w:rsidRPr="00D94BDF" w:rsidRDefault="006E7B87" w:rsidP="009D688F">
            <w:pPr>
              <w:contextualSpacing/>
              <w:jc w:val="both"/>
              <w:rPr>
                <w:rFonts w:ascii="Arial" w:eastAsia="Calibri" w:hAnsi="Arial" w:cs="Arial"/>
                <w:lang w:val="et-EE"/>
              </w:rPr>
            </w:pPr>
            <w:r w:rsidRPr="00D94BDF">
              <w:rPr>
                <w:rFonts w:ascii="Arial" w:eastAsia="Calibri" w:hAnsi="Arial" w:cs="Arial"/>
                <w:lang w:val="et-EE"/>
              </w:rPr>
              <w:t>Sugulased, kes töötavad et</w:t>
            </w:r>
            <w:r w:rsidR="008F5C90" w:rsidRPr="00D94BDF">
              <w:rPr>
                <w:rFonts w:ascii="Arial" w:eastAsia="Calibri" w:hAnsi="Arial" w:cs="Arial"/>
                <w:lang w:val="et-EE"/>
              </w:rPr>
              <w:t>te</w:t>
            </w:r>
            <w:r w:rsidRPr="00D94BDF">
              <w:rPr>
                <w:rFonts w:ascii="Arial" w:eastAsia="Calibri" w:hAnsi="Arial" w:cs="Arial"/>
                <w:lang w:val="et-EE"/>
              </w:rPr>
              <w:t>võtjatena või suurtes firmades</w:t>
            </w:r>
          </w:p>
        </w:tc>
        <w:tc>
          <w:tcPr>
            <w:tcW w:w="6345" w:type="dxa"/>
            <w:tcBorders>
              <w:top w:val="single" w:sz="4" w:space="0" w:color="auto"/>
              <w:left w:val="single" w:sz="4" w:space="0" w:color="auto"/>
              <w:bottom w:val="single" w:sz="4" w:space="0" w:color="auto"/>
              <w:right w:val="single" w:sz="4" w:space="0" w:color="auto"/>
            </w:tcBorders>
          </w:tcPr>
          <w:p w:rsidR="009D688F" w:rsidRPr="00D94BDF" w:rsidRDefault="006E7B87" w:rsidP="0044582B">
            <w:pPr>
              <w:numPr>
                <w:ilvl w:val="1"/>
                <w:numId w:val="3"/>
              </w:numPr>
              <w:ind w:left="318" w:hanging="284"/>
              <w:contextualSpacing/>
              <w:jc w:val="both"/>
              <w:rPr>
                <w:rFonts w:ascii="Arial" w:eastAsia="Calibri" w:hAnsi="Arial" w:cs="Arial"/>
                <w:lang w:val="et-EE"/>
              </w:rPr>
            </w:pPr>
            <w:r w:rsidRPr="00D94BDF">
              <w:rPr>
                <w:rFonts w:ascii="Arial" w:eastAsia="Calibri" w:hAnsi="Arial" w:cs="Arial"/>
                <w:i/>
                <w:lang w:val="et-EE"/>
              </w:rPr>
              <w:t xml:space="preserve">Isa </w:t>
            </w:r>
            <w:r w:rsidRPr="00D94BDF">
              <w:rPr>
                <w:rFonts w:ascii="Arial" w:eastAsia="Calibri" w:hAnsi="Arial" w:cs="Arial"/>
                <w:lang w:val="et-EE"/>
              </w:rPr>
              <w:t>on pensionil, töötas müürsepana</w:t>
            </w:r>
            <w:r w:rsidR="009D688F" w:rsidRPr="00D94BDF">
              <w:rPr>
                <w:rFonts w:ascii="Arial" w:eastAsia="Calibri" w:hAnsi="Arial" w:cs="Arial"/>
                <w:i/>
                <w:lang w:val="et-EE"/>
              </w:rPr>
              <w:t>.</w:t>
            </w:r>
          </w:p>
          <w:p w:rsidR="0044582B" w:rsidRPr="00D94BDF" w:rsidRDefault="009D688F" w:rsidP="006E7B87">
            <w:pPr>
              <w:numPr>
                <w:ilvl w:val="1"/>
                <w:numId w:val="3"/>
              </w:numPr>
              <w:ind w:left="318" w:hanging="284"/>
              <w:contextualSpacing/>
              <w:jc w:val="both"/>
              <w:rPr>
                <w:rFonts w:ascii="Arial" w:eastAsia="Calibri" w:hAnsi="Arial" w:cs="Arial"/>
                <w:lang w:val="et-EE"/>
              </w:rPr>
            </w:pPr>
            <w:r w:rsidRPr="00D94BDF">
              <w:rPr>
                <w:rFonts w:ascii="Arial" w:eastAsia="Calibri" w:hAnsi="Arial" w:cs="Arial"/>
                <w:i/>
                <w:lang w:val="et-EE"/>
              </w:rPr>
              <w:t xml:space="preserve"> </w:t>
            </w:r>
            <w:r w:rsidR="0044582B" w:rsidRPr="00D94BDF">
              <w:rPr>
                <w:rFonts w:ascii="Arial" w:eastAsia="Calibri" w:hAnsi="Arial" w:cs="Arial"/>
                <w:i/>
                <w:lang w:val="et-EE"/>
              </w:rPr>
              <w:t xml:space="preserve">David </w:t>
            </w:r>
            <w:r w:rsidR="0044582B" w:rsidRPr="00D94BDF">
              <w:rPr>
                <w:rFonts w:ascii="Arial" w:eastAsia="Calibri" w:hAnsi="Arial" w:cs="Arial"/>
                <w:lang w:val="et-EE"/>
              </w:rPr>
              <w:t>(</w:t>
            </w:r>
            <w:r w:rsidRPr="00D94BDF">
              <w:rPr>
                <w:rFonts w:ascii="Arial" w:eastAsia="Calibri" w:hAnsi="Arial" w:cs="Arial"/>
                <w:lang w:val="et-EE"/>
              </w:rPr>
              <w:t>30-</w:t>
            </w:r>
            <w:r w:rsidR="006E7B87" w:rsidRPr="00D94BDF">
              <w:rPr>
                <w:rFonts w:ascii="Arial" w:eastAsia="Calibri" w:hAnsi="Arial" w:cs="Arial"/>
                <w:lang w:val="et-EE"/>
              </w:rPr>
              <w:t>aastane</w:t>
            </w:r>
            <w:r w:rsidRPr="00D94BDF">
              <w:rPr>
                <w:rFonts w:ascii="Arial" w:eastAsia="Calibri" w:hAnsi="Arial" w:cs="Arial"/>
                <w:lang w:val="et-EE"/>
              </w:rPr>
              <w:t xml:space="preserve"> </w:t>
            </w:r>
            <w:r w:rsidR="006E7B87" w:rsidRPr="00D94BDF">
              <w:rPr>
                <w:rFonts w:ascii="Arial" w:eastAsia="Calibri" w:hAnsi="Arial" w:cs="Arial"/>
                <w:lang w:val="et-EE"/>
              </w:rPr>
              <w:t>vanem vend</w:t>
            </w:r>
            <w:r w:rsidR="0044582B" w:rsidRPr="00D94BDF">
              <w:rPr>
                <w:rFonts w:ascii="Arial" w:eastAsia="Calibri" w:hAnsi="Arial" w:cs="Arial"/>
                <w:lang w:val="et-EE"/>
              </w:rPr>
              <w:t>)</w:t>
            </w:r>
            <w:r w:rsidR="006E7B87" w:rsidRPr="00D94BDF">
              <w:rPr>
                <w:rFonts w:ascii="Arial" w:eastAsia="Calibri" w:hAnsi="Arial" w:cs="Arial"/>
                <w:lang w:val="et-EE"/>
              </w:rPr>
              <w:t xml:space="preserve"> töötab töötoas</w:t>
            </w:r>
            <w:r w:rsidRPr="00D94BDF">
              <w:rPr>
                <w:rFonts w:ascii="Arial" w:eastAsia="Calibri" w:hAnsi="Arial" w:cs="Arial"/>
                <w:lang w:val="et-EE"/>
              </w:rPr>
              <w:t xml:space="preserve"> Delicias</w:t>
            </w:r>
            <w:r w:rsidR="006E7B87" w:rsidRPr="00D94BDF">
              <w:rPr>
                <w:rFonts w:ascii="Arial" w:eastAsia="Calibri" w:hAnsi="Arial" w:cs="Arial"/>
                <w:lang w:val="et-EE"/>
              </w:rPr>
              <w:t>’</w:t>
            </w:r>
            <w:r w:rsidRPr="00D94BDF">
              <w:rPr>
                <w:rFonts w:ascii="Arial" w:eastAsia="Calibri" w:hAnsi="Arial" w:cs="Arial"/>
                <w:lang w:val="et-EE"/>
              </w:rPr>
              <w:t xml:space="preserve"> </w:t>
            </w:r>
            <w:r w:rsidR="006E7B87" w:rsidRPr="00D94BDF">
              <w:rPr>
                <w:rFonts w:ascii="Arial" w:eastAsia="Calibri" w:hAnsi="Arial" w:cs="Arial"/>
                <w:lang w:val="et-EE"/>
              </w:rPr>
              <w:t>kogukonnas ja tal on püsileping.</w:t>
            </w:r>
            <w:r w:rsidR="0044582B" w:rsidRPr="00D94BDF">
              <w:rPr>
                <w:rFonts w:ascii="Arial" w:eastAsia="Calibri" w:hAnsi="Arial" w:cs="Arial"/>
                <w:lang w:val="et-EE"/>
              </w:rPr>
              <w:t xml:space="preserve"> </w:t>
            </w:r>
            <w:r w:rsidR="0044582B" w:rsidRPr="00D94BDF">
              <w:rPr>
                <w:rFonts w:ascii="Arial" w:eastAsia="Calibri" w:hAnsi="Arial" w:cs="Arial"/>
                <w:i/>
                <w:lang w:val="et-EE"/>
              </w:rPr>
              <w:t xml:space="preserve">Juan Carlos </w:t>
            </w:r>
            <w:r w:rsidR="0044582B" w:rsidRPr="00D94BDF">
              <w:rPr>
                <w:rFonts w:ascii="Arial" w:eastAsia="Calibri" w:hAnsi="Arial" w:cs="Arial"/>
                <w:lang w:val="et-EE"/>
              </w:rPr>
              <w:t>(</w:t>
            </w:r>
            <w:r w:rsidRPr="00D94BDF">
              <w:rPr>
                <w:rFonts w:ascii="Arial" w:eastAsia="Calibri" w:hAnsi="Arial" w:cs="Arial"/>
                <w:lang w:val="et-EE"/>
              </w:rPr>
              <w:t>24-26-</w:t>
            </w:r>
            <w:r w:rsidR="006E7B87" w:rsidRPr="00D94BDF">
              <w:rPr>
                <w:rFonts w:ascii="Arial" w:eastAsia="Calibri" w:hAnsi="Arial" w:cs="Arial"/>
                <w:lang w:val="et-EE"/>
              </w:rPr>
              <w:t>aastane</w:t>
            </w:r>
            <w:r w:rsidR="009866BC" w:rsidRPr="00D94BDF">
              <w:rPr>
                <w:rFonts w:ascii="Arial" w:eastAsia="Calibri" w:hAnsi="Arial" w:cs="Arial"/>
                <w:lang w:val="et-EE"/>
              </w:rPr>
              <w:t>,</w:t>
            </w:r>
            <w:r w:rsidRPr="00D94BDF">
              <w:rPr>
                <w:rFonts w:ascii="Arial" w:eastAsia="Calibri" w:hAnsi="Arial" w:cs="Arial"/>
                <w:lang w:val="et-EE"/>
              </w:rPr>
              <w:t xml:space="preserve"> </w:t>
            </w:r>
            <w:r w:rsidR="006E7B87" w:rsidRPr="00D94BDF">
              <w:rPr>
                <w:rFonts w:ascii="Arial" w:eastAsia="Calibri" w:hAnsi="Arial" w:cs="Arial"/>
                <w:lang w:val="et-EE"/>
              </w:rPr>
              <w:t>neljas vend kuues lapsest</w:t>
            </w:r>
            <w:r w:rsidRPr="00D94BDF">
              <w:rPr>
                <w:rFonts w:ascii="Arial" w:eastAsia="Calibri" w:hAnsi="Arial" w:cs="Arial"/>
                <w:lang w:val="et-EE"/>
              </w:rPr>
              <w:t xml:space="preserve">) </w:t>
            </w:r>
            <w:r w:rsidR="006E7B87" w:rsidRPr="00D94BDF">
              <w:rPr>
                <w:rFonts w:ascii="Arial" w:eastAsia="Calibri" w:hAnsi="Arial" w:cs="Arial"/>
                <w:lang w:val="et-EE"/>
              </w:rPr>
              <w:t xml:space="preserve">töötab müügimehena </w:t>
            </w:r>
            <w:r w:rsidRPr="00D94BDF">
              <w:rPr>
                <w:rFonts w:ascii="Arial" w:eastAsia="Calibri" w:hAnsi="Arial" w:cs="Arial"/>
                <w:lang w:val="et-EE"/>
              </w:rPr>
              <w:t xml:space="preserve">Bolsas </w:t>
            </w:r>
            <w:r w:rsidR="0044582B" w:rsidRPr="00D94BDF">
              <w:rPr>
                <w:rFonts w:ascii="Arial" w:eastAsia="Calibri" w:hAnsi="Arial" w:cs="Arial"/>
                <w:lang w:val="et-EE"/>
              </w:rPr>
              <w:t>JB</w:t>
            </w:r>
            <w:r w:rsidR="006E7B87" w:rsidRPr="00D94BDF">
              <w:rPr>
                <w:rFonts w:ascii="Arial" w:eastAsia="Calibri" w:hAnsi="Arial" w:cs="Arial"/>
                <w:lang w:val="et-EE"/>
              </w:rPr>
              <w:t>-s</w:t>
            </w:r>
            <w:r w:rsidR="0044582B" w:rsidRPr="00D94BDF">
              <w:rPr>
                <w:rFonts w:ascii="Arial" w:eastAsia="Calibri" w:hAnsi="Arial" w:cs="Arial"/>
                <w:lang w:val="et-EE"/>
              </w:rPr>
              <w:t xml:space="preserve"> (Argales</w:t>
            </w:r>
            <w:r w:rsidRPr="00D94BDF">
              <w:rPr>
                <w:rFonts w:ascii="Arial" w:eastAsia="Calibri" w:hAnsi="Arial" w:cs="Arial"/>
                <w:lang w:val="et-EE"/>
              </w:rPr>
              <w:t xml:space="preserve"> Industrial Estate</w:t>
            </w:r>
            <w:r w:rsidR="0044582B" w:rsidRPr="00D94BDF">
              <w:rPr>
                <w:rFonts w:ascii="Arial" w:eastAsia="Calibri" w:hAnsi="Arial" w:cs="Arial"/>
                <w:lang w:val="et-EE"/>
              </w:rPr>
              <w:t>)</w:t>
            </w:r>
          </w:p>
        </w:tc>
      </w:tr>
      <w:tr w:rsidR="00D94BDF" w:rsidRPr="00D94BDF" w:rsidTr="00CC3422">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688F" w:rsidRPr="00D94BDF" w:rsidRDefault="00DA6DE6" w:rsidP="0044582B">
            <w:pPr>
              <w:contextualSpacing/>
              <w:jc w:val="both"/>
              <w:rPr>
                <w:rFonts w:ascii="Arial" w:eastAsia="Calibri" w:hAnsi="Arial" w:cs="Arial"/>
                <w:lang w:val="et-EE"/>
              </w:rPr>
            </w:pPr>
            <w:r w:rsidRPr="00D94BDF">
              <w:rPr>
                <w:rFonts w:ascii="Arial" w:eastAsia="Calibri" w:hAnsi="Arial" w:cs="Arial"/>
                <w:lang w:val="et-EE"/>
              </w:rPr>
              <w:t>Sagedas</w:t>
            </w:r>
            <w:r w:rsidR="008F5C90" w:rsidRPr="00D94BDF">
              <w:rPr>
                <w:rFonts w:ascii="Arial" w:eastAsia="Calibri" w:hAnsi="Arial" w:cs="Arial"/>
                <w:lang w:val="et-EE"/>
              </w:rPr>
              <w:t>ti kasutatavad</w:t>
            </w:r>
            <w:r w:rsidRPr="00D94BDF">
              <w:rPr>
                <w:rFonts w:ascii="Arial" w:eastAsia="Calibri" w:hAnsi="Arial" w:cs="Arial"/>
                <w:lang w:val="et-EE"/>
              </w:rPr>
              <w:t xml:space="preserve"> </w:t>
            </w:r>
            <w:r w:rsidRPr="00D94BDF">
              <w:rPr>
                <w:rFonts w:ascii="Arial" w:eastAsia="Calibri" w:hAnsi="Arial" w:cs="Arial"/>
                <w:lang w:val="et-EE"/>
              </w:rPr>
              <w:lastRenderedPageBreak/>
              <w:t>avalikud ressursid</w:t>
            </w:r>
          </w:p>
          <w:p w:rsidR="0044582B" w:rsidRPr="00D94BDF" w:rsidRDefault="0044582B" w:rsidP="0044582B">
            <w:pPr>
              <w:jc w:val="both"/>
              <w:rPr>
                <w:rFonts w:ascii="Arial" w:eastAsia="Calibri" w:hAnsi="Arial" w:cs="Arial"/>
                <w:lang w:val="et-EE"/>
              </w:rPr>
            </w:pPr>
          </w:p>
        </w:tc>
        <w:tc>
          <w:tcPr>
            <w:tcW w:w="634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lastRenderedPageBreak/>
              <w:t>Canterac</w:t>
            </w:r>
            <w:r w:rsidR="007E7474" w:rsidRPr="00D94BDF">
              <w:rPr>
                <w:rFonts w:ascii="Arial" w:eastAsia="Calibri" w:hAnsi="Arial" w:cs="Arial"/>
                <w:lang w:val="et-EE"/>
              </w:rPr>
              <w:t xml:space="preserve"> </w:t>
            </w:r>
            <w:r w:rsidR="00DA6DE6" w:rsidRPr="00D94BDF">
              <w:rPr>
                <w:rFonts w:ascii="Arial" w:eastAsia="Calibri" w:hAnsi="Arial" w:cs="Arial"/>
                <w:lang w:val="et-EE"/>
              </w:rPr>
              <w:t>kogukonnakeskus</w:t>
            </w:r>
            <w:r w:rsidRPr="00D94BDF">
              <w:rPr>
                <w:rFonts w:ascii="Arial" w:eastAsia="Calibri" w:hAnsi="Arial" w:cs="Arial"/>
                <w:lang w:val="et-EE"/>
              </w:rPr>
              <w:t>.</w:t>
            </w:r>
          </w:p>
          <w:p w:rsidR="0044582B" w:rsidRPr="00D94BDF" w:rsidRDefault="00DA6DE6" w:rsidP="00DA6DE6">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lastRenderedPageBreak/>
              <w:t>Mängivad videomänge või otsivad internetis töövahetusi Matadero noortekeskuses.</w:t>
            </w:r>
          </w:p>
        </w:tc>
      </w:tr>
      <w:tr w:rsidR="00D94BDF" w:rsidRPr="00D94BDF" w:rsidTr="00CC3422">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82B" w:rsidRPr="00D94BDF" w:rsidRDefault="00DA6DE6" w:rsidP="0044582B">
            <w:pPr>
              <w:contextualSpacing/>
              <w:jc w:val="both"/>
              <w:rPr>
                <w:rFonts w:ascii="Arial" w:eastAsia="Calibri" w:hAnsi="Arial" w:cs="Arial"/>
                <w:lang w:val="et-EE"/>
              </w:rPr>
            </w:pPr>
            <w:r w:rsidRPr="00D94BDF">
              <w:rPr>
                <w:rFonts w:ascii="Arial" w:eastAsia="Calibri" w:hAnsi="Arial" w:cs="Arial"/>
                <w:lang w:val="et-EE"/>
              </w:rPr>
              <w:lastRenderedPageBreak/>
              <w:t>Praegus</w:t>
            </w:r>
            <w:r w:rsidR="00F94968" w:rsidRPr="00D94BDF">
              <w:rPr>
                <w:rFonts w:ascii="Arial" w:eastAsia="Calibri" w:hAnsi="Arial" w:cs="Arial"/>
                <w:lang w:val="et-EE"/>
              </w:rPr>
              <w:t>e</w:t>
            </w:r>
            <w:r w:rsidRPr="00D94BDF">
              <w:rPr>
                <w:rFonts w:ascii="Arial" w:eastAsia="Calibri" w:hAnsi="Arial" w:cs="Arial"/>
                <w:lang w:val="et-EE"/>
              </w:rPr>
              <w:t>d huvid</w:t>
            </w:r>
          </w:p>
          <w:p w:rsidR="0044582B" w:rsidRPr="00D94BDF" w:rsidRDefault="0044582B" w:rsidP="0044582B">
            <w:pPr>
              <w:jc w:val="both"/>
              <w:rPr>
                <w:rFonts w:ascii="Arial" w:eastAsia="Calibri" w:hAnsi="Arial" w:cs="Arial"/>
                <w:lang w:val="et-EE"/>
              </w:rPr>
            </w:pPr>
          </w:p>
        </w:tc>
        <w:tc>
          <w:tcPr>
            <w:tcW w:w="6345" w:type="dxa"/>
            <w:tcBorders>
              <w:top w:val="single" w:sz="4" w:space="0" w:color="auto"/>
              <w:left w:val="single" w:sz="4" w:space="0" w:color="auto"/>
              <w:bottom w:val="single" w:sz="4" w:space="0" w:color="auto"/>
              <w:right w:val="single" w:sz="4" w:space="0" w:color="auto"/>
            </w:tcBorders>
          </w:tcPr>
          <w:p w:rsidR="007E7474" w:rsidRPr="00D94BDF" w:rsidRDefault="00DA6DE6" w:rsidP="0044582B">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t>Mängib jalgpalli</w:t>
            </w:r>
            <w:r w:rsidR="007E7474" w:rsidRPr="00D94BDF">
              <w:rPr>
                <w:rFonts w:ascii="Arial" w:eastAsia="Calibri" w:hAnsi="Arial" w:cs="Arial"/>
                <w:lang w:val="et-EE"/>
              </w:rPr>
              <w:t xml:space="preserve"> Acera Recoletos 10-11-</w:t>
            </w:r>
            <w:r w:rsidRPr="00D94BDF">
              <w:rPr>
                <w:rFonts w:ascii="Arial" w:eastAsia="Calibri" w:hAnsi="Arial" w:cs="Arial"/>
                <w:lang w:val="et-EE"/>
              </w:rPr>
              <w:t>aastaste lastega</w:t>
            </w:r>
            <w:r w:rsidR="007E7474" w:rsidRPr="00D94BDF">
              <w:rPr>
                <w:rFonts w:ascii="Arial" w:eastAsia="Calibri" w:hAnsi="Arial" w:cs="Arial"/>
                <w:lang w:val="et-EE"/>
              </w:rPr>
              <w:t xml:space="preserve">. </w:t>
            </w:r>
          </w:p>
          <w:p w:rsidR="0044582B" w:rsidRPr="00D94BDF" w:rsidRDefault="00DA6DE6" w:rsidP="0044582B">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t>Koolitus Bet</w:t>
            </w:r>
            <w:r w:rsidR="007E7474" w:rsidRPr="00D94BDF">
              <w:rPr>
                <w:rFonts w:ascii="Arial" w:eastAsia="Calibri" w:hAnsi="Arial" w:cs="Arial"/>
                <w:lang w:val="et-EE"/>
              </w:rPr>
              <w:t xml:space="preserve">is </w:t>
            </w:r>
            <w:r w:rsidRPr="00D94BDF">
              <w:rPr>
                <w:rFonts w:ascii="Arial" w:eastAsia="Calibri" w:hAnsi="Arial" w:cs="Arial"/>
                <w:lang w:val="et-EE"/>
              </w:rPr>
              <w:t>jalgpalliklubis</w:t>
            </w:r>
            <w:r w:rsidR="007E7474" w:rsidRPr="00D94BDF">
              <w:rPr>
                <w:rFonts w:ascii="Arial" w:eastAsia="Calibri" w:hAnsi="Arial" w:cs="Arial"/>
                <w:lang w:val="et-EE"/>
              </w:rPr>
              <w:t>.</w:t>
            </w:r>
          </w:p>
          <w:p w:rsidR="0044582B" w:rsidRPr="00D94BDF" w:rsidRDefault="00DA6DE6" w:rsidP="0044582B">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t>Aiandus.</w:t>
            </w:r>
          </w:p>
        </w:tc>
      </w:tr>
      <w:tr w:rsidR="00D94BDF" w:rsidRPr="00D94BDF" w:rsidTr="00CC3422">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82B" w:rsidRPr="00D94BDF" w:rsidRDefault="00DA6DE6" w:rsidP="0044582B">
            <w:pPr>
              <w:contextualSpacing/>
              <w:jc w:val="both"/>
              <w:rPr>
                <w:rFonts w:ascii="Arial" w:eastAsia="Calibri" w:hAnsi="Arial" w:cs="Arial"/>
                <w:lang w:val="et-EE"/>
              </w:rPr>
            </w:pPr>
            <w:r w:rsidRPr="00D94BDF">
              <w:rPr>
                <w:rFonts w:ascii="Arial" w:eastAsia="Calibri" w:hAnsi="Arial" w:cs="Arial"/>
                <w:lang w:val="et-EE"/>
              </w:rPr>
              <w:t>Sotsiaalmeedia</w:t>
            </w:r>
          </w:p>
        </w:tc>
        <w:tc>
          <w:tcPr>
            <w:tcW w:w="6345" w:type="dxa"/>
            <w:tcBorders>
              <w:top w:val="single" w:sz="4" w:space="0" w:color="auto"/>
              <w:left w:val="single" w:sz="4" w:space="0" w:color="auto"/>
              <w:bottom w:val="single" w:sz="4" w:space="0" w:color="auto"/>
              <w:right w:val="single" w:sz="4" w:space="0" w:color="auto"/>
            </w:tcBorders>
          </w:tcPr>
          <w:p w:rsidR="0044582B" w:rsidRPr="00D94BDF" w:rsidRDefault="0044582B" w:rsidP="0044582B">
            <w:pPr>
              <w:numPr>
                <w:ilvl w:val="1"/>
                <w:numId w:val="3"/>
              </w:numPr>
              <w:ind w:left="318" w:hanging="284"/>
              <w:contextualSpacing/>
              <w:jc w:val="both"/>
              <w:rPr>
                <w:rFonts w:ascii="Arial" w:eastAsia="Calibri" w:hAnsi="Arial" w:cs="Arial"/>
                <w:lang w:val="et-EE"/>
              </w:rPr>
            </w:pPr>
            <w:r w:rsidRPr="00D94BDF">
              <w:rPr>
                <w:rFonts w:ascii="Arial" w:eastAsia="Calibri" w:hAnsi="Arial" w:cs="Arial"/>
                <w:lang w:val="et-EE"/>
              </w:rPr>
              <w:t>WhatsApp, Facebook, Twi</w:t>
            </w:r>
            <w:r w:rsidR="009866BC" w:rsidRPr="00D94BDF">
              <w:rPr>
                <w:rFonts w:ascii="Arial" w:eastAsia="Calibri" w:hAnsi="Arial" w:cs="Arial"/>
                <w:lang w:val="et-EE"/>
              </w:rPr>
              <w:t>t</w:t>
            </w:r>
            <w:r w:rsidRPr="00D94BDF">
              <w:rPr>
                <w:rFonts w:ascii="Arial" w:eastAsia="Calibri" w:hAnsi="Arial" w:cs="Arial"/>
                <w:lang w:val="et-EE"/>
              </w:rPr>
              <w:t>ter.</w:t>
            </w:r>
          </w:p>
        </w:tc>
      </w:tr>
    </w:tbl>
    <w:p w:rsidR="0044582B" w:rsidRPr="00D94BDF" w:rsidRDefault="0044582B" w:rsidP="0044582B">
      <w:pPr>
        <w:spacing w:after="0" w:line="240" w:lineRule="auto"/>
        <w:jc w:val="both"/>
        <w:rPr>
          <w:rFonts w:ascii="Arial" w:eastAsia="Calibri" w:hAnsi="Arial" w:cs="Arial"/>
          <w:lang w:val="et-EE"/>
        </w:rPr>
      </w:pPr>
    </w:p>
    <w:p w:rsidR="00414A18" w:rsidRPr="00D94BDF" w:rsidRDefault="00414A18" w:rsidP="0044582B">
      <w:pPr>
        <w:spacing w:after="200" w:line="276" w:lineRule="auto"/>
        <w:rPr>
          <w:rFonts w:ascii="Arial" w:eastAsia="Times New Roman" w:hAnsi="Arial" w:cs="Arial"/>
          <w:lang w:val="et-EE"/>
        </w:rPr>
      </w:pPr>
    </w:p>
    <w:sectPr w:rsidR="00414A18" w:rsidRPr="00D94BDF" w:rsidSect="0044582B">
      <w:headerReference w:type="default" r:id="rId9"/>
      <w:footerReference w:type="default" r:id="rId10"/>
      <w:pgSz w:w="11906" w:h="16838"/>
      <w:pgMar w:top="210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C5C" w:rsidRDefault="003D2C5C" w:rsidP="009300AB">
      <w:pPr>
        <w:spacing w:after="0" w:line="240" w:lineRule="auto"/>
      </w:pPr>
      <w:r>
        <w:separator/>
      </w:r>
    </w:p>
  </w:endnote>
  <w:endnote w:type="continuationSeparator" w:id="0">
    <w:p w:rsidR="003D2C5C" w:rsidRDefault="003D2C5C" w:rsidP="0093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153733"/>
      <w:docPartObj>
        <w:docPartGallery w:val="Page Numbers (Bottom of Page)"/>
        <w:docPartUnique/>
      </w:docPartObj>
    </w:sdtPr>
    <w:sdtEndPr/>
    <w:sdtContent>
      <w:p w:rsidR="003D2C5C" w:rsidRDefault="003D2C5C">
        <w:pPr>
          <w:pStyle w:val="Jalus"/>
          <w:jc w:val="right"/>
        </w:pPr>
        <w:r>
          <w:fldChar w:fldCharType="begin"/>
        </w:r>
        <w:r>
          <w:instrText>PAGE   \* MERGEFORMAT</w:instrText>
        </w:r>
        <w:r>
          <w:fldChar w:fldCharType="separate"/>
        </w:r>
        <w:r w:rsidR="00610E0E">
          <w:rPr>
            <w:noProof/>
          </w:rPr>
          <w:t>1</w:t>
        </w:r>
        <w:r>
          <w:fldChar w:fldCharType="end"/>
        </w:r>
      </w:p>
    </w:sdtContent>
  </w:sdt>
  <w:p w:rsidR="003D2C5C" w:rsidRDefault="003D2C5C">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469251"/>
      <w:docPartObj>
        <w:docPartGallery w:val="Page Numbers (Bottom of Page)"/>
        <w:docPartUnique/>
      </w:docPartObj>
    </w:sdtPr>
    <w:sdtEndPr/>
    <w:sdtContent>
      <w:p w:rsidR="003D2C5C" w:rsidRDefault="003D2C5C">
        <w:pPr>
          <w:pStyle w:val="Jalus"/>
          <w:jc w:val="right"/>
        </w:pPr>
        <w:r>
          <w:fldChar w:fldCharType="begin"/>
        </w:r>
        <w:r>
          <w:instrText>PAGE   \* MERGEFORMAT</w:instrText>
        </w:r>
        <w:r>
          <w:fldChar w:fldCharType="separate"/>
        </w:r>
        <w:r w:rsidR="00610E0E">
          <w:rPr>
            <w:noProof/>
          </w:rPr>
          <w:t>7</w:t>
        </w:r>
        <w:r>
          <w:fldChar w:fldCharType="end"/>
        </w:r>
      </w:p>
    </w:sdtContent>
  </w:sdt>
  <w:p w:rsidR="003D2C5C" w:rsidRDefault="003D2C5C">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C5C" w:rsidRDefault="003D2C5C" w:rsidP="009300AB">
      <w:pPr>
        <w:spacing w:after="0" w:line="240" w:lineRule="auto"/>
      </w:pPr>
      <w:r>
        <w:separator/>
      </w:r>
    </w:p>
  </w:footnote>
  <w:footnote w:type="continuationSeparator" w:id="0">
    <w:p w:rsidR="003D2C5C" w:rsidRDefault="003D2C5C" w:rsidP="00930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5C" w:rsidRDefault="00136164">
    <w:pPr>
      <w:pStyle w:val="Pis"/>
    </w:pPr>
    <w:r w:rsidRPr="008C040F">
      <w:rPr>
        <w:noProof/>
        <w:lang w:val="et-EE" w:eastAsia="et-EE"/>
      </w:rPr>
      <w:drawing>
        <wp:anchor distT="0" distB="0" distL="114300" distR="114300" simplePos="0" relativeHeight="251656192" behindDoc="1" locked="0" layoutInCell="1" allowOverlap="1" wp14:anchorId="0C8BC9CB" wp14:editId="69C92EC9">
          <wp:simplePos x="0" y="0"/>
          <wp:positionH relativeFrom="column">
            <wp:posOffset>4164102</wp:posOffset>
          </wp:positionH>
          <wp:positionV relativeFrom="paragraph">
            <wp:posOffset>-78105</wp:posOffset>
          </wp:positionV>
          <wp:extent cx="1785848" cy="507365"/>
          <wp:effectExtent l="0" t="0" r="0" b="0"/>
          <wp:wrapNone/>
          <wp:docPr id="8" name="Grafik 1" descr="Erasmus+_Logo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_Logo_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403" cy="5109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40F">
      <w:rPr>
        <w:noProof/>
        <w:lang w:val="et-EE" w:eastAsia="et-EE"/>
      </w:rPr>
      <w:drawing>
        <wp:anchor distT="0" distB="0" distL="114300" distR="114300" simplePos="0" relativeHeight="251665408" behindDoc="1" locked="0" layoutInCell="1" allowOverlap="1" wp14:anchorId="6614BE24" wp14:editId="44CF6536">
          <wp:simplePos x="0" y="0"/>
          <wp:positionH relativeFrom="column">
            <wp:posOffset>7154875</wp:posOffset>
          </wp:positionH>
          <wp:positionV relativeFrom="paragraph">
            <wp:posOffset>-249554</wp:posOffset>
          </wp:positionV>
          <wp:extent cx="1595425" cy="683260"/>
          <wp:effectExtent l="0" t="0" r="0" b="0"/>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8997" cy="68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5C" w:rsidRDefault="00D94BDF">
    <w:pPr>
      <w:pStyle w:val="Pis"/>
    </w:pPr>
    <w:r w:rsidRPr="009064A7">
      <w:rPr>
        <w:noProof/>
        <w:lang w:val="et-EE" w:eastAsia="et-EE"/>
      </w:rPr>
      <w:drawing>
        <wp:anchor distT="0" distB="0" distL="114300" distR="114300" simplePos="0" relativeHeight="251660288" behindDoc="1" locked="0" layoutInCell="1" allowOverlap="1" wp14:anchorId="31FBF8B0" wp14:editId="2A805261">
          <wp:simplePos x="0" y="0"/>
          <wp:positionH relativeFrom="column">
            <wp:posOffset>5048250</wp:posOffset>
          </wp:positionH>
          <wp:positionV relativeFrom="paragraph">
            <wp:posOffset>-306705</wp:posOffset>
          </wp:positionV>
          <wp:extent cx="1734802" cy="742950"/>
          <wp:effectExtent l="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02"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4A7">
      <w:rPr>
        <w:noProof/>
        <w:lang w:val="et-EE" w:eastAsia="et-EE"/>
      </w:rPr>
      <w:drawing>
        <wp:anchor distT="0" distB="0" distL="114300" distR="114300" simplePos="0" relativeHeight="251658240" behindDoc="1" locked="0" layoutInCell="1" allowOverlap="1" wp14:anchorId="17E50FEF" wp14:editId="49A0FC3F">
          <wp:simplePos x="0" y="0"/>
          <wp:positionH relativeFrom="column">
            <wp:posOffset>2676525</wp:posOffset>
          </wp:positionH>
          <wp:positionV relativeFrom="paragraph">
            <wp:posOffset>-78105</wp:posOffset>
          </wp:positionV>
          <wp:extent cx="2045120" cy="581025"/>
          <wp:effectExtent l="0" t="0" r="0" b="0"/>
          <wp:wrapNone/>
          <wp:docPr id="2" name="Grafik 1" descr="Erasmus+_Logo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_Logo_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512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A35"/>
    <w:multiLevelType w:val="hybridMultilevel"/>
    <w:tmpl w:val="4BD4904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C476A4"/>
    <w:multiLevelType w:val="hybridMultilevel"/>
    <w:tmpl w:val="BBEAAA2E"/>
    <w:lvl w:ilvl="0" w:tplc="F1143A5E">
      <w:start w:val="34"/>
      <w:numFmt w:val="bullet"/>
      <w:lvlText w:val="-"/>
      <w:lvlJc w:val="left"/>
      <w:pPr>
        <w:ind w:left="720" w:hanging="360"/>
      </w:pPr>
      <w:rPr>
        <w:rFonts w:ascii="Myriad Pro" w:eastAsiaTheme="minorHAnsi" w:hAnsi="Myriad Pr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B878A4"/>
    <w:multiLevelType w:val="hybridMultilevel"/>
    <w:tmpl w:val="DA5CB5A0"/>
    <w:lvl w:ilvl="0" w:tplc="0425000F">
      <w:start w:val="1"/>
      <w:numFmt w:val="decimal"/>
      <w:lvlText w:val="%1."/>
      <w:lvlJc w:val="left"/>
      <w:pPr>
        <w:ind w:left="862" w:hanging="360"/>
      </w:p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3" w15:restartNumberingAfterBreak="0">
    <w:nsid w:val="42F74BFE"/>
    <w:multiLevelType w:val="hybridMultilevel"/>
    <w:tmpl w:val="46B609D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B3268D"/>
    <w:multiLevelType w:val="hybridMultilevel"/>
    <w:tmpl w:val="58BCBFF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C85DD6"/>
    <w:rsid w:val="00026A99"/>
    <w:rsid w:val="000339AB"/>
    <w:rsid w:val="00050748"/>
    <w:rsid w:val="00050E3A"/>
    <w:rsid w:val="0007397F"/>
    <w:rsid w:val="00084984"/>
    <w:rsid w:val="00085AD8"/>
    <w:rsid w:val="000B5AA4"/>
    <w:rsid w:val="00136164"/>
    <w:rsid w:val="00166C4D"/>
    <w:rsid w:val="001D0586"/>
    <w:rsid w:val="001E0083"/>
    <w:rsid w:val="001F0A8E"/>
    <w:rsid w:val="00222761"/>
    <w:rsid w:val="002643D8"/>
    <w:rsid w:val="003024A8"/>
    <w:rsid w:val="00313670"/>
    <w:rsid w:val="00317A98"/>
    <w:rsid w:val="00334507"/>
    <w:rsid w:val="00380BFE"/>
    <w:rsid w:val="003A73E5"/>
    <w:rsid w:val="003B671A"/>
    <w:rsid w:val="003B6D1B"/>
    <w:rsid w:val="003C0FA7"/>
    <w:rsid w:val="003D2C5C"/>
    <w:rsid w:val="003F27AE"/>
    <w:rsid w:val="00414A18"/>
    <w:rsid w:val="00426922"/>
    <w:rsid w:val="00440408"/>
    <w:rsid w:val="0044582B"/>
    <w:rsid w:val="00465510"/>
    <w:rsid w:val="004A03A2"/>
    <w:rsid w:val="004E66C3"/>
    <w:rsid w:val="00533535"/>
    <w:rsid w:val="00541FD8"/>
    <w:rsid w:val="00610E0E"/>
    <w:rsid w:val="00615D08"/>
    <w:rsid w:val="00623C26"/>
    <w:rsid w:val="006404CF"/>
    <w:rsid w:val="00660B86"/>
    <w:rsid w:val="006949DD"/>
    <w:rsid w:val="006B5592"/>
    <w:rsid w:val="006D1FDE"/>
    <w:rsid w:val="006E276B"/>
    <w:rsid w:val="006E7B87"/>
    <w:rsid w:val="00725D01"/>
    <w:rsid w:val="00761E5A"/>
    <w:rsid w:val="007A1A85"/>
    <w:rsid w:val="007A5230"/>
    <w:rsid w:val="007D4ED2"/>
    <w:rsid w:val="007E7474"/>
    <w:rsid w:val="007F0703"/>
    <w:rsid w:val="0081115A"/>
    <w:rsid w:val="00837572"/>
    <w:rsid w:val="00840CC6"/>
    <w:rsid w:val="00852C8F"/>
    <w:rsid w:val="00886A74"/>
    <w:rsid w:val="008D7745"/>
    <w:rsid w:val="008F5C90"/>
    <w:rsid w:val="0090589F"/>
    <w:rsid w:val="009064A7"/>
    <w:rsid w:val="009300AB"/>
    <w:rsid w:val="00957964"/>
    <w:rsid w:val="00963F27"/>
    <w:rsid w:val="00964819"/>
    <w:rsid w:val="009866BC"/>
    <w:rsid w:val="009D688F"/>
    <w:rsid w:val="009E4D4A"/>
    <w:rsid w:val="009F6CDE"/>
    <w:rsid w:val="00A37732"/>
    <w:rsid w:val="00A40E2A"/>
    <w:rsid w:val="00A449BE"/>
    <w:rsid w:val="00A4620F"/>
    <w:rsid w:val="00A807A8"/>
    <w:rsid w:val="00A86E25"/>
    <w:rsid w:val="00AC3326"/>
    <w:rsid w:val="00AE653E"/>
    <w:rsid w:val="00B40F49"/>
    <w:rsid w:val="00B867AA"/>
    <w:rsid w:val="00BB04F9"/>
    <w:rsid w:val="00BC6346"/>
    <w:rsid w:val="00C00725"/>
    <w:rsid w:val="00C17E51"/>
    <w:rsid w:val="00C85DD6"/>
    <w:rsid w:val="00C954FF"/>
    <w:rsid w:val="00CB131D"/>
    <w:rsid w:val="00CC3422"/>
    <w:rsid w:val="00D22237"/>
    <w:rsid w:val="00D36150"/>
    <w:rsid w:val="00D776A0"/>
    <w:rsid w:val="00D94BDF"/>
    <w:rsid w:val="00DA6DE6"/>
    <w:rsid w:val="00DD03ED"/>
    <w:rsid w:val="00DE19B5"/>
    <w:rsid w:val="00DE4B5F"/>
    <w:rsid w:val="00E6532A"/>
    <w:rsid w:val="00E667E8"/>
    <w:rsid w:val="00EA2540"/>
    <w:rsid w:val="00EC438B"/>
    <w:rsid w:val="00ED284C"/>
    <w:rsid w:val="00F12456"/>
    <w:rsid w:val="00F17B3A"/>
    <w:rsid w:val="00F27FEE"/>
    <w:rsid w:val="00F30F05"/>
    <w:rsid w:val="00F35693"/>
    <w:rsid w:val="00F40797"/>
    <w:rsid w:val="00F430EF"/>
    <w:rsid w:val="00F94968"/>
    <w:rsid w:val="00FD10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0AF744B-B767-49B1-B5E5-2C4B1CB6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A2540"/>
  </w:style>
  <w:style w:type="paragraph" w:styleId="Pealkiri1">
    <w:name w:val="heading 1"/>
    <w:basedOn w:val="Normaallaad"/>
    <w:link w:val="Pealkiri1Mrk"/>
    <w:uiPriority w:val="9"/>
    <w:qFormat/>
    <w:rsid w:val="001F0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85DD6"/>
    <w:pPr>
      <w:ind w:left="720"/>
      <w:contextualSpacing/>
    </w:pPr>
  </w:style>
  <w:style w:type="table" w:customStyle="1" w:styleId="Sombreadomedio2-nfasis11">
    <w:name w:val="Sombreado medio 2 - Énfasis 11"/>
    <w:basedOn w:val="Normaaltabel"/>
    <w:next w:val="Keskminevarjustus2rhk1"/>
    <w:uiPriority w:val="64"/>
    <w:rsid w:val="00A449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eskminevarjustus2rhk1">
    <w:name w:val="Medium Shading 2 Accent 1"/>
    <w:basedOn w:val="Normaaltabel"/>
    <w:uiPriority w:val="64"/>
    <w:rsid w:val="00A449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Heleloend">
    <w:name w:val="Light List"/>
    <w:basedOn w:val="Normaaltabel"/>
    <w:uiPriority w:val="61"/>
    <w:rsid w:val="00A449BE"/>
    <w:pPr>
      <w:spacing w:after="0" w:line="240" w:lineRule="auto"/>
    </w:pPr>
    <w:rPr>
      <w:rFonts w:eastAsiaTheme="minorEastAsia"/>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is">
    <w:name w:val="header"/>
    <w:basedOn w:val="Normaallaad"/>
    <w:link w:val="PisMrk"/>
    <w:uiPriority w:val="99"/>
    <w:unhideWhenUsed/>
    <w:rsid w:val="009300AB"/>
    <w:pPr>
      <w:tabs>
        <w:tab w:val="center" w:pos="4252"/>
        <w:tab w:val="right" w:pos="8504"/>
      </w:tabs>
      <w:spacing w:after="0" w:line="240" w:lineRule="auto"/>
    </w:pPr>
  </w:style>
  <w:style w:type="character" w:customStyle="1" w:styleId="PisMrk">
    <w:name w:val="Päis Märk"/>
    <w:basedOn w:val="Liguvaikefont"/>
    <w:link w:val="Pis"/>
    <w:uiPriority w:val="99"/>
    <w:rsid w:val="009300AB"/>
  </w:style>
  <w:style w:type="paragraph" w:styleId="Jalus">
    <w:name w:val="footer"/>
    <w:basedOn w:val="Normaallaad"/>
    <w:link w:val="JalusMrk"/>
    <w:uiPriority w:val="99"/>
    <w:unhideWhenUsed/>
    <w:rsid w:val="009300AB"/>
    <w:pPr>
      <w:tabs>
        <w:tab w:val="center" w:pos="4252"/>
        <w:tab w:val="right" w:pos="8504"/>
      </w:tabs>
      <w:spacing w:after="0" w:line="240" w:lineRule="auto"/>
    </w:pPr>
  </w:style>
  <w:style w:type="character" w:customStyle="1" w:styleId="JalusMrk">
    <w:name w:val="Jalus Märk"/>
    <w:basedOn w:val="Liguvaikefont"/>
    <w:link w:val="Jalus"/>
    <w:uiPriority w:val="99"/>
    <w:rsid w:val="009300AB"/>
  </w:style>
  <w:style w:type="character" w:styleId="Kommentaariviide">
    <w:name w:val="annotation reference"/>
    <w:basedOn w:val="Liguvaikefont"/>
    <w:uiPriority w:val="99"/>
    <w:semiHidden/>
    <w:unhideWhenUsed/>
    <w:rsid w:val="00F17B3A"/>
    <w:rPr>
      <w:sz w:val="16"/>
      <w:szCs w:val="16"/>
    </w:rPr>
  </w:style>
  <w:style w:type="paragraph" w:styleId="Kommentaaritekst">
    <w:name w:val="annotation text"/>
    <w:basedOn w:val="Normaallaad"/>
    <w:link w:val="KommentaaritekstMrk"/>
    <w:uiPriority w:val="99"/>
    <w:semiHidden/>
    <w:unhideWhenUsed/>
    <w:rsid w:val="00F17B3A"/>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17B3A"/>
    <w:rPr>
      <w:sz w:val="20"/>
      <w:szCs w:val="20"/>
    </w:rPr>
  </w:style>
  <w:style w:type="paragraph" w:styleId="Kommentaariteema">
    <w:name w:val="annotation subject"/>
    <w:basedOn w:val="Kommentaaritekst"/>
    <w:next w:val="Kommentaaritekst"/>
    <w:link w:val="KommentaariteemaMrk"/>
    <w:uiPriority w:val="99"/>
    <w:semiHidden/>
    <w:unhideWhenUsed/>
    <w:rsid w:val="00F17B3A"/>
    <w:rPr>
      <w:b/>
      <w:bCs/>
    </w:rPr>
  </w:style>
  <w:style w:type="character" w:customStyle="1" w:styleId="KommentaariteemaMrk">
    <w:name w:val="Kommentaari teema Märk"/>
    <w:basedOn w:val="KommentaaritekstMrk"/>
    <w:link w:val="Kommentaariteema"/>
    <w:uiPriority w:val="99"/>
    <w:semiHidden/>
    <w:rsid w:val="00F17B3A"/>
    <w:rPr>
      <w:b/>
      <w:bCs/>
      <w:sz w:val="20"/>
      <w:szCs w:val="20"/>
    </w:rPr>
  </w:style>
  <w:style w:type="paragraph" w:styleId="Jutumullitekst">
    <w:name w:val="Balloon Text"/>
    <w:basedOn w:val="Normaallaad"/>
    <w:link w:val="JutumullitekstMrk"/>
    <w:uiPriority w:val="99"/>
    <w:semiHidden/>
    <w:unhideWhenUsed/>
    <w:rsid w:val="00F17B3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17B3A"/>
    <w:rPr>
      <w:rFonts w:ascii="Tahoma" w:hAnsi="Tahoma" w:cs="Tahoma"/>
      <w:sz w:val="16"/>
      <w:szCs w:val="16"/>
    </w:rPr>
  </w:style>
  <w:style w:type="table" w:styleId="Kontuurtabel">
    <w:name w:val="Table Grid"/>
    <w:basedOn w:val="Normaaltabel"/>
    <w:uiPriority w:val="59"/>
    <w:rsid w:val="00414A18"/>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111">
    <w:name w:val="Sombreado medio 2 - Énfasis 111"/>
    <w:basedOn w:val="Normaaltabel"/>
    <w:next w:val="Keskminevarjustus2rhk1"/>
    <w:uiPriority w:val="64"/>
    <w:rsid w:val="00414A18"/>
    <w:pPr>
      <w:spacing w:after="0" w:line="240" w:lineRule="auto"/>
    </w:pPr>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
    <w:name w:val="Tabla con cuadrícula1"/>
    <w:basedOn w:val="Normaaltabel"/>
    <w:next w:val="Kontuurtabel"/>
    <w:uiPriority w:val="59"/>
    <w:rsid w:val="0044582B"/>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112">
    <w:name w:val="Sombreado medio 2 - Énfasis 112"/>
    <w:basedOn w:val="Normaaltabel"/>
    <w:next w:val="Keskminevarjustus2rhk1"/>
    <w:uiPriority w:val="64"/>
    <w:rsid w:val="0044582B"/>
    <w:pPr>
      <w:spacing w:after="0" w:line="240" w:lineRule="auto"/>
    </w:pPr>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Pealkiri1Mrk">
    <w:name w:val="Pealkiri 1 Märk"/>
    <w:basedOn w:val="Liguvaikefont"/>
    <w:link w:val="Pealkiri1"/>
    <w:uiPriority w:val="9"/>
    <w:rsid w:val="001F0A8E"/>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87799">
      <w:bodyDiv w:val="1"/>
      <w:marLeft w:val="0"/>
      <w:marRight w:val="0"/>
      <w:marTop w:val="0"/>
      <w:marBottom w:val="0"/>
      <w:divBdr>
        <w:top w:val="none" w:sz="0" w:space="0" w:color="auto"/>
        <w:left w:val="none" w:sz="0" w:space="0" w:color="auto"/>
        <w:bottom w:val="none" w:sz="0" w:space="0" w:color="auto"/>
        <w:right w:val="none" w:sz="0" w:space="0" w:color="auto"/>
      </w:divBdr>
    </w:div>
    <w:div w:id="15334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658BD1FB</Template>
  <TotalTime>384</TotalTime>
  <Pages>7</Pages>
  <Words>1325</Words>
  <Characters>7685</Characters>
  <Application>Microsoft Office Word</Application>
  <DocSecurity>0</DocSecurity>
  <Lines>64</Lines>
  <Paragraphs>17</Paragraphs>
  <ScaleCrop>false</ScaleCrop>
  <HeadingPairs>
    <vt:vector size="4" baseType="variant">
      <vt:variant>
        <vt:lpstr>Pealkiri</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Virginia Sánchez García</dc:creator>
  <cp:lastModifiedBy>Marit Okas</cp:lastModifiedBy>
  <cp:revision>24</cp:revision>
  <dcterms:created xsi:type="dcterms:W3CDTF">2016-07-12T14:46:00Z</dcterms:created>
  <dcterms:modified xsi:type="dcterms:W3CDTF">2017-08-25T11:36:00Z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-523038827</vt:i4>
  </property>
  <property fmtid="{D5CDD505-2E9C-101B-9397-08002B2CF9AE}" pid="3" name="_NewReviewCycle">
    <vt:lpwstr/>
  </property>
  <property fmtid="{D5CDD505-2E9C-101B-9397-08002B2CF9AE}" pid="4" name="_EmailSubject">
    <vt:lpwstr>Tõlkimine lisatasu eest</vt:lpwstr>
  </property>
  <property fmtid="{D5CDD505-2E9C-101B-9397-08002B2CF9AE}" pid="5" name="_AuthorEmail">
    <vt:lpwstr>lianne.teder@astangu.ee</vt:lpwstr>
  </property>
  <property fmtid="{D5CDD505-2E9C-101B-9397-08002B2CF9AE}" pid="6" name="_AuthorEmailDisplayName">
    <vt:lpwstr>Lianne Teder</vt:lpwstr>
  </property>
  <property fmtid="{D5CDD505-2E9C-101B-9397-08002B2CF9AE}" pid="7" name="_PreviousAdHocReviewCycleID">
    <vt:i4>-59870964</vt:i4>
  </property>
  <property fmtid="{D5CDD505-2E9C-101B-9397-08002B2CF9AE}" pid="8" name="_ReviewingToolsShownOnce">
    <vt:lpwstr/>
  </property>
</Properties>
</file>